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AB255" w14:textId="1E7936DC" w:rsidR="0090137F" w:rsidRPr="002D182F" w:rsidRDefault="005B3D4B" w:rsidP="0090137F">
      <w:pPr>
        <w:pBdr>
          <w:top w:val="single" w:sz="4" w:space="1" w:color="FFFFFF"/>
          <w:left w:val="single" w:sz="4" w:space="4" w:color="FFFFFF"/>
          <w:bottom w:val="single" w:sz="4" w:space="1" w:color="FFFFFF"/>
          <w:right w:val="single" w:sz="4" w:space="4" w:color="FFFFFF"/>
        </w:pBdr>
        <w:shd w:val="clear" w:color="auto" w:fill="FFFFFF" w:themeFill="background1"/>
        <w:spacing w:after="0"/>
        <w:jc w:val="center"/>
        <w:rPr>
          <w:rFonts w:ascii="Georgia" w:hAnsi="Georgia"/>
          <w:b/>
          <w:sz w:val="20"/>
          <w:szCs w:val="20"/>
        </w:rPr>
      </w:pPr>
      <w:bookmarkStart w:id="0" w:name="_GoBack"/>
      <w:bookmarkEnd w:id="0"/>
      <w:r w:rsidRPr="002D182F">
        <w:rPr>
          <w:rFonts w:ascii="Georgia" w:hAnsi="Georgia"/>
          <w:b/>
          <w:sz w:val="20"/>
          <w:szCs w:val="20"/>
        </w:rPr>
        <w:t>You</w:t>
      </w:r>
      <w:r w:rsidR="0090137F" w:rsidRPr="002D182F">
        <w:rPr>
          <w:rFonts w:ascii="Georgia" w:hAnsi="Georgia"/>
          <w:b/>
          <w:sz w:val="20"/>
          <w:szCs w:val="20"/>
        </w:rPr>
        <w:t xml:space="preserve">r Guide to Benefit describes the benefit in effect as of </w:t>
      </w:r>
      <w:r w:rsidR="000F7175">
        <w:rPr>
          <w:rFonts w:ascii="Georgia" w:hAnsi="Georgia"/>
          <w:b/>
          <w:sz w:val="20"/>
          <w:szCs w:val="20"/>
        </w:rPr>
        <w:t>4/15/2021</w:t>
      </w:r>
      <w:r w:rsidR="0090137F" w:rsidRPr="002D182F">
        <w:rPr>
          <w:rFonts w:ascii="Georgia" w:hAnsi="Georgia"/>
          <w:b/>
          <w:sz w:val="20"/>
          <w:szCs w:val="20"/>
        </w:rPr>
        <w:t xml:space="preserve">. Benefit information in this guide replaces any prior benefit information </w:t>
      </w:r>
      <w:r w:rsidRPr="002D182F">
        <w:rPr>
          <w:rFonts w:ascii="Georgia" w:hAnsi="Georgia"/>
          <w:b/>
          <w:sz w:val="20"/>
          <w:szCs w:val="20"/>
        </w:rPr>
        <w:t>You</w:t>
      </w:r>
      <w:r w:rsidR="0090137F" w:rsidRPr="002D182F">
        <w:rPr>
          <w:rFonts w:ascii="Georgia" w:hAnsi="Georgia"/>
          <w:b/>
          <w:sz w:val="20"/>
          <w:szCs w:val="20"/>
        </w:rPr>
        <w:t xml:space="preserve"> may have received. Please read and retain for </w:t>
      </w:r>
      <w:r w:rsidRPr="002D182F">
        <w:rPr>
          <w:rFonts w:ascii="Georgia" w:hAnsi="Georgia"/>
          <w:b/>
          <w:sz w:val="20"/>
          <w:szCs w:val="20"/>
        </w:rPr>
        <w:t>You</w:t>
      </w:r>
      <w:r w:rsidR="0090137F" w:rsidRPr="002D182F">
        <w:rPr>
          <w:rFonts w:ascii="Georgia" w:hAnsi="Georgia"/>
          <w:b/>
          <w:sz w:val="20"/>
          <w:szCs w:val="20"/>
        </w:rPr>
        <w:t xml:space="preserve">r records. </w:t>
      </w:r>
      <w:r w:rsidRPr="002D182F">
        <w:rPr>
          <w:rFonts w:ascii="Georgia" w:hAnsi="Georgia"/>
          <w:b/>
          <w:sz w:val="20"/>
          <w:szCs w:val="20"/>
        </w:rPr>
        <w:t>You</w:t>
      </w:r>
      <w:r w:rsidR="0090137F" w:rsidRPr="002D182F">
        <w:rPr>
          <w:rFonts w:ascii="Georgia" w:hAnsi="Georgia"/>
          <w:b/>
          <w:sz w:val="20"/>
          <w:szCs w:val="20"/>
        </w:rPr>
        <w:t xml:space="preserve">r eligibility is determined by </w:t>
      </w:r>
      <w:r w:rsidRPr="002D182F">
        <w:rPr>
          <w:rFonts w:ascii="Georgia" w:hAnsi="Georgia"/>
          <w:b/>
          <w:sz w:val="20"/>
          <w:szCs w:val="20"/>
        </w:rPr>
        <w:t>You</w:t>
      </w:r>
      <w:r w:rsidR="0090137F" w:rsidRPr="002D182F">
        <w:rPr>
          <w:rFonts w:ascii="Georgia" w:hAnsi="Georgia"/>
          <w:b/>
          <w:sz w:val="20"/>
          <w:szCs w:val="20"/>
        </w:rPr>
        <w:t>r financial institution.</w:t>
      </w:r>
    </w:p>
    <w:p w14:paraId="591FAC2B" w14:textId="77777777" w:rsidR="008B47E5" w:rsidRPr="002D182F" w:rsidRDefault="008B47E5" w:rsidP="0090137F">
      <w:pPr>
        <w:pBdr>
          <w:top w:val="single" w:sz="4" w:space="1" w:color="FFFFFF"/>
          <w:left w:val="single" w:sz="4" w:space="4" w:color="FFFFFF"/>
          <w:bottom w:val="single" w:sz="4" w:space="1" w:color="FFFFFF"/>
          <w:right w:val="single" w:sz="4" w:space="4" w:color="FFFFFF"/>
        </w:pBdr>
        <w:shd w:val="clear" w:color="auto" w:fill="FFFFFF" w:themeFill="background1"/>
        <w:spacing w:after="0"/>
        <w:jc w:val="center"/>
        <w:rPr>
          <w:rFonts w:ascii="Georgia" w:hAnsi="Georgia"/>
          <w:b/>
          <w:sz w:val="20"/>
          <w:szCs w:val="20"/>
        </w:rPr>
      </w:pPr>
    </w:p>
    <w:p w14:paraId="1D68C8BF" w14:textId="6335C5C2" w:rsidR="008B47E5" w:rsidRPr="002D182F" w:rsidRDefault="006D275D" w:rsidP="00E11854">
      <w:pPr>
        <w:spacing w:after="0" w:line="240" w:lineRule="auto"/>
        <w:rPr>
          <w:rFonts w:ascii="Georgia" w:hAnsi="Georgia" w:cs="Arial"/>
          <w:b/>
          <w:color w:val="0070C0"/>
          <w:sz w:val="20"/>
          <w:szCs w:val="20"/>
        </w:rPr>
      </w:pPr>
      <w:r w:rsidRPr="002D182F">
        <w:rPr>
          <w:rFonts w:ascii="Georgia" w:hAnsi="Georgia" w:cs="Arial"/>
          <w:b/>
          <w:color w:val="0070C0"/>
          <w:sz w:val="20"/>
          <w:szCs w:val="20"/>
        </w:rPr>
        <w:t>Auto Rental Collision Damage Waiver</w:t>
      </w:r>
      <w:r w:rsidRPr="002D182F">
        <w:rPr>
          <w:rFonts w:ascii="Georgia" w:hAnsi="Georgia" w:cs="Arial"/>
          <w:sz w:val="20"/>
          <w:szCs w:val="20"/>
        </w:rPr>
        <w:t xml:space="preserve"> </w:t>
      </w:r>
    </w:p>
    <w:p w14:paraId="07483555" w14:textId="77777777" w:rsidR="0090137F" w:rsidRPr="002D182F" w:rsidRDefault="0090137F" w:rsidP="0090137F">
      <w:pPr>
        <w:spacing w:after="0" w:line="240" w:lineRule="auto"/>
        <w:rPr>
          <w:rFonts w:ascii="Georgia" w:hAnsi="Georgia" w:cs="Arial"/>
          <w:color w:val="0070C0"/>
          <w:sz w:val="20"/>
          <w:szCs w:val="20"/>
        </w:rPr>
      </w:pPr>
    </w:p>
    <w:p w14:paraId="4CD055F6" w14:textId="440DD799" w:rsidR="0090137F" w:rsidRPr="002D182F" w:rsidRDefault="00D801E4" w:rsidP="0090137F">
      <w:pPr>
        <w:spacing w:line="240" w:lineRule="auto"/>
        <w:rPr>
          <w:rFonts w:ascii="Georgia" w:hAnsi="Georgia" w:cs="Arial"/>
          <w:sz w:val="20"/>
          <w:szCs w:val="20"/>
        </w:rPr>
      </w:pPr>
      <w:r w:rsidRPr="002D182F">
        <w:rPr>
          <w:rFonts w:ascii="Georgia" w:hAnsi="Georgia" w:cs="Arial"/>
          <w:sz w:val="20"/>
          <w:szCs w:val="20"/>
        </w:rPr>
        <w:t>N</w:t>
      </w:r>
      <w:r w:rsidR="0090137F" w:rsidRPr="002D182F">
        <w:rPr>
          <w:rFonts w:ascii="Georgia" w:hAnsi="Georgia" w:cs="Arial"/>
          <w:sz w:val="20"/>
          <w:szCs w:val="20"/>
        </w:rPr>
        <w:t xml:space="preserve">o cardholder wants to incur the expense of repairing or replacing a rented car. But accidents do happen, and vehicles do get stolen. No matter what happens to </w:t>
      </w:r>
      <w:r w:rsidR="005B3D4B" w:rsidRPr="002D182F">
        <w:rPr>
          <w:rFonts w:ascii="Georgia" w:hAnsi="Georgia" w:cs="Arial"/>
          <w:sz w:val="20"/>
          <w:szCs w:val="20"/>
        </w:rPr>
        <w:t>You</w:t>
      </w:r>
      <w:r w:rsidR="0090137F" w:rsidRPr="002D182F">
        <w:rPr>
          <w:rFonts w:ascii="Georgia" w:hAnsi="Georgia" w:cs="Arial"/>
          <w:sz w:val="20"/>
          <w:szCs w:val="20"/>
        </w:rPr>
        <w:t xml:space="preserve">r rental car, </w:t>
      </w:r>
      <w:r w:rsidR="005B3D4B" w:rsidRPr="002D182F">
        <w:rPr>
          <w:rFonts w:ascii="Georgia" w:hAnsi="Georgia" w:cs="Arial"/>
          <w:sz w:val="20"/>
          <w:szCs w:val="20"/>
        </w:rPr>
        <w:t>You</w:t>
      </w:r>
      <w:r w:rsidR="0090137F" w:rsidRPr="002D182F">
        <w:rPr>
          <w:rFonts w:ascii="Georgia" w:hAnsi="Georgia" w:cs="Arial"/>
          <w:sz w:val="20"/>
          <w:szCs w:val="20"/>
        </w:rPr>
        <w:t xml:space="preserve"> can be covered with </w:t>
      </w:r>
      <w:r w:rsidR="006D275D" w:rsidRPr="002D182F">
        <w:rPr>
          <w:rFonts w:ascii="Georgia" w:hAnsi="Georgia" w:cs="Arial"/>
          <w:sz w:val="20"/>
          <w:szCs w:val="20"/>
        </w:rPr>
        <w:t>Auto Rental Collision Damage Waiver</w:t>
      </w:r>
      <w:r w:rsidR="0090137F" w:rsidRPr="002D182F">
        <w:rPr>
          <w:rFonts w:ascii="Georgia" w:hAnsi="Georgia" w:cs="Arial"/>
          <w:sz w:val="20"/>
          <w:szCs w:val="20"/>
        </w:rPr>
        <w:t xml:space="preserve">.  </w:t>
      </w:r>
      <w:r w:rsidR="006D275D" w:rsidRPr="002D182F">
        <w:rPr>
          <w:rFonts w:ascii="Georgia" w:hAnsi="Georgia" w:cs="Arial"/>
          <w:sz w:val="20"/>
          <w:szCs w:val="20"/>
        </w:rPr>
        <w:t xml:space="preserve">Auto Rental Collision Damage Waiver </w:t>
      </w:r>
      <w:r w:rsidR="0090137F" w:rsidRPr="002D182F">
        <w:rPr>
          <w:rFonts w:ascii="Georgia" w:hAnsi="Georgia" w:cs="Arial"/>
          <w:sz w:val="20"/>
          <w:szCs w:val="20"/>
        </w:rPr>
        <w:t xml:space="preserve">reimburses </w:t>
      </w:r>
      <w:r w:rsidR="005B3D4B" w:rsidRPr="002D182F">
        <w:rPr>
          <w:rFonts w:ascii="Georgia" w:hAnsi="Georgia" w:cs="Arial"/>
          <w:sz w:val="20"/>
          <w:szCs w:val="20"/>
        </w:rPr>
        <w:t>You</w:t>
      </w:r>
      <w:r w:rsidR="0090137F" w:rsidRPr="002D182F">
        <w:rPr>
          <w:rFonts w:ascii="Georgia" w:hAnsi="Georgia" w:cs="Arial"/>
          <w:sz w:val="20"/>
          <w:szCs w:val="20"/>
        </w:rPr>
        <w:t xml:space="preserve"> for damages caused by theft or collision -- up to the </w:t>
      </w:r>
      <w:r w:rsidR="001A1647" w:rsidRPr="002D182F">
        <w:rPr>
          <w:rFonts w:ascii="Georgia" w:hAnsi="Georgia" w:cs="Arial"/>
          <w:sz w:val="20"/>
          <w:szCs w:val="20"/>
        </w:rPr>
        <w:t>A</w:t>
      </w:r>
      <w:r w:rsidR="0090137F" w:rsidRPr="002D182F">
        <w:rPr>
          <w:rFonts w:ascii="Georgia" w:hAnsi="Georgia" w:cs="Arial"/>
          <w:sz w:val="20"/>
          <w:szCs w:val="20"/>
        </w:rPr>
        <w:t xml:space="preserve">ctual </w:t>
      </w:r>
      <w:r w:rsidR="001A1647" w:rsidRPr="002D182F">
        <w:rPr>
          <w:rFonts w:ascii="Georgia" w:hAnsi="Georgia" w:cs="Arial"/>
          <w:sz w:val="20"/>
          <w:szCs w:val="20"/>
        </w:rPr>
        <w:t>C</w:t>
      </w:r>
      <w:r w:rsidR="0090137F" w:rsidRPr="002D182F">
        <w:rPr>
          <w:rFonts w:ascii="Georgia" w:hAnsi="Georgia" w:cs="Arial"/>
          <w:sz w:val="20"/>
          <w:szCs w:val="20"/>
        </w:rPr>
        <w:t xml:space="preserve">ash </w:t>
      </w:r>
      <w:r w:rsidR="001A1647" w:rsidRPr="002D182F">
        <w:rPr>
          <w:rFonts w:ascii="Georgia" w:hAnsi="Georgia" w:cs="Arial"/>
          <w:sz w:val="20"/>
          <w:szCs w:val="20"/>
        </w:rPr>
        <w:t>V</w:t>
      </w:r>
      <w:r w:rsidR="0090137F" w:rsidRPr="002D182F">
        <w:rPr>
          <w:rFonts w:ascii="Georgia" w:hAnsi="Georgia" w:cs="Arial"/>
          <w:sz w:val="20"/>
          <w:szCs w:val="20"/>
        </w:rPr>
        <w:t xml:space="preserve">alue of most rented cars. </w:t>
      </w:r>
      <w:r w:rsidR="006D275D" w:rsidRPr="002D182F">
        <w:rPr>
          <w:rFonts w:ascii="Georgia" w:hAnsi="Georgia" w:cs="Arial"/>
          <w:sz w:val="20"/>
          <w:szCs w:val="20"/>
        </w:rPr>
        <w:t xml:space="preserve">Auto Rental Collision Damage Waiver </w:t>
      </w:r>
      <w:r w:rsidR="00B63189" w:rsidRPr="002D182F">
        <w:rPr>
          <w:rFonts w:ascii="Georgia" w:hAnsi="Georgia" w:cs="Arial"/>
          <w:sz w:val="20"/>
          <w:szCs w:val="20"/>
        </w:rPr>
        <w:t xml:space="preserve">covers no other type of loss.  For example, in the event of a collision involving </w:t>
      </w:r>
      <w:r w:rsidR="005B3D4B" w:rsidRPr="002D182F">
        <w:rPr>
          <w:rFonts w:ascii="Georgia" w:hAnsi="Georgia" w:cs="Arial"/>
          <w:sz w:val="20"/>
          <w:szCs w:val="20"/>
        </w:rPr>
        <w:t>You</w:t>
      </w:r>
      <w:r w:rsidR="00B63189" w:rsidRPr="002D182F">
        <w:rPr>
          <w:rFonts w:ascii="Georgia" w:hAnsi="Georgia" w:cs="Arial"/>
          <w:sz w:val="20"/>
          <w:szCs w:val="20"/>
        </w:rPr>
        <w:t>r rented vehicle, damage to any other driver’s car or the injury of anyone or anything is not covered.</w:t>
      </w:r>
      <w:r w:rsidR="002E14EE" w:rsidRPr="002D182F">
        <w:rPr>
          <w:rFonts w:ascii="Georgia" w:hAnsi="Georgia" w:cs="Arial"/>
          <w:sz w:val="20"/>
          <w:szCs w:val="20"/>
        </w:rPr>
        <w:t xml:space="preserve"> </w:t>
      </w:r>
      <w:r w:rsidR="0090137F" w:rsidRPr="002D182F">
        <w:rPr>
          <w:rFonts w:ascii="Georgia" w:hAnsi="Georgia" w:cs="Arial"/>
          <w:sz w:val="20"/>
          <w:szCs w:val="20"/>
        </w:rPr>
        <w:t xml:space="preserve">Rental periods of </w:t>
      </w:r>
      <w:r w:rsidR="005576BC" w:rsidRPr="002D182F">
        <w:rPr>
          <w:rFonts w:ascii="Georgia" w:hAnsi="Georgia" w:cs="Arial"/>
          <w:sz w:val="20"/>
          <w:szCs w:val="20"/>
        </w:rPr>
        <w:t>fifteen (15</w:t>
      </w:r>
      <w:r w:rsidR="0090137F" w:rsidRPr="002D182F">
        <w:rPr>
          <w:rFonts w:ascii="Georgia" w:hAnsi="Georgia" w:cs="Arial"/>
          <w:sz w:val="20"/>
          <w:szCs w:val="20"/>
        </w:rPr>
        <w:t xml:space="preserve">) consecutive days within </w:t>
      </w:r>
      <w:r w:rsidR="005B3D4B" w:rsidRPr="002D182F">
        <w:rPr>
          <w:rFonts w:ascii="Georgia" w:hAnsi="Georgia" w:cs="Arial"/>
          <w:sz w:val="20"/>
          <w:szCs w:val="20"/>
        </w:rPr>
        <w:t>You</w:t>
      </w:r>
      <w:r w:rsidR="0090137F" w:rsidRPr="002D182F">
        <w:rPr>
          <w:rFonts w:ascii="Georgia" w:hAnsi="Georgia" w:cs="Arial"/>
          <w:sz w:val="20"/>
          <w:szCs w:val="20"/>
        </w:rPr>
        <w:t xml:space="preserve">r country of residence, and </w:t>
      </w:r>
      <w:r w:rsidR="005576BC" w:rsidRPr="002D182F">
        <w:rPr>
          <w:rFonts w:ascii="Georgia" w:hAnsi="Georgia" w:cs="Arial"/>
          <w:sz w:val="20"/>
          <w:szCs w:val="20"/>
        </w:rPr>
        <w:t>thirty-one (</w:t>
      </w:r>
      <w:r w:rsidR="0090137F" w:rsidRPr="002D182F">
        <w:rPr>
          <w:rFonts w:ascii="Georgia" w:hAnsi="Georgia" w:cs="Arial"/>
          <w:sz w:val="20"/>
          <w:szCs w:val="20"/>
        </w:rPr>
        <w:t>31</w:t>
      </w:r>
      <w:r w:rsidR="005576BC" w:rsidRPr="002D182F">
        <w:rPr>
          <w:rFonts w:ascii="Georgia" w:hAnsi="Georgia" w:cs="Arial"/>
          <w:sz w:val="20"/>
          <w:szCs w:val="20"/>
        </w:rPr>
        <w:t>)</w:t>
      </w:r>
      <w:r w:rsidR="00F27D30" w:rsidRPr="002D182F">
        <w:rPr>
          <w:rFonts w:ascii="Georgia" w:hAnsi="Georgia" w:cs="Arial"/>
          <w:sz w:val="20"/>
          <w:szCs w:val="20"/>
        </w:rPr>
        <w:t xml:space="preserve"> </w:t>
      </w:r>
      <w:r w:rsidR="0090137F" w:rsidRPr="002D182F">
        <w:rPr>
          <w:rFonts w:ascii="Georgia" w:hAnsi="Georgia" w:cs="Arial"/>
          <w:sz w:val="20"/>
          <w:szCs w:val="20"/>
        </w:rPr>
        <w:t xml:space="preserve">consecutive days outside it, are both covered. (Longer rental periods, however, are </w:t>
      </w:r>
      <w:r w:rsidR="0090137F" w:rsidRPr="002D182F">
        <w:rPr>
          <w:rFonts w:ascii="Georgia" w:hAnsi="Georgia" w:cs="Arial"/>
          <w:b/>
          <w:i/>
          <w:sz w:val="20"/>
          <w:szCs w:val="20"/>
        </w:rPr>
        <w:t>not</w:t>
      </w:r>
      <w:r w:rsidR="0090137F" w:rsidRPr="002D182F">
        <w:rPr>
          <w:rFonts w:ascii="Georgia" w:hAnsi="Georgia" w:cs="Arial"/>
          <w:b/>
          <w:sz w:val="20"/>
          <w:szCs w:val="20"/>
        </w:rPr>
        <w:t xml:space="preserve"> </w:t>
      </w:r>
      <w:r w:rsidR="0090137F" w:rsidRPr="002D182F">
        <w:rPr>
          <w:rFonts w:ascii="Georgia" w:hAnsi="Georgia" w:cs="Arial"/>
          <w:sz w:val="20"/>
          <w:szCs w:val="20"/>
        </w:rPr>
        <w:t>covered</w:t>
      </w:r>
      <w:r w:rsidR="00FF5337">
        <w:rPr>
          <w:rFonts w:ascii="Georgia" w:hAnsi="Georgia" w:cs="Arial"/>
          <w:sz w:val="20"/>
          <w:szCs w:val="20"/>
        </w:rPr>
        <w:t>.</w:t>
      </w:r>
      <w:r w:rsidR="0090137F" w:rsidRPr="002D182F">
        <w:rPr>
          <w:rFonts w:ascii="Georgia" w:hAnsi="Georgia" w:cs="Arial"/>
          <w:sz w:val="20"/>
          <w:szCs w:val="20"/>
        </w:rPr>
        <w:t>)</w:t>
      </w:r>
      <w:r w:rsidR="00B63189" w:rsidRPr="002D182F">
        <w:rPr>
          <w:rFonts w:ascii="Georgia" w:hAnsi="Georgia" w:cs="Arial"/>
          <w:sz w:val="20"/>
          <w:szCs w:val="20"/>
        </w:rPr>
        <w:t xml:space="preserve">    </w:t>
      </w:r>
    </w:p>
    <w:p w14:paraId="6F7EA072" w14:textId="3221CB3F" w:rsidR="0090137F" w:rsidRPr="002D182F" w:rsidRDefault="005B3D4B" w:rsidP="0090137F">
      <w:pPr>
        <w:spacing w:line="240" w:lineRule="auto"/>
        <w:rPr>
          <w:rFonts w:ascii="Georgia" w:hAnsi="Georgia" w:cs="Arial"/>
          <w:sz w:val="20"/>
          <w:szCs w:val="20"/>
        </w:rPr>
      </w:pPr>
      <w:r w:rsidRPr="002D182F">
        <w:rPr>
          <w:rFonts w:ascii="Georgia" w:hAnsi="Georgia" w:cs="Arial"/>
          <w:sz w:val="20"/>
          <w:szCs w:val="20"/>
        </w:rPr>
        <w:t>You</w:t>
      </w:r>
      <w:r w:rsidR="0090137F" w:rsidRPr="002D182F">
        <w:rPr>
          <w:rFonts w:ascii="Georgia" w:hAnsi="Georgia" w:cs="Arial"/>
          <w:sz w:val="20"/>
          <w:szCs w:val="20"/>
        </w:rPr>
        <w:t xml:space="preserve"> are eligible for this benefit if </w:t>
      </w:r>
      <w:r w:rsidRPr="002D182F">
        <w:rPr>
          <w:rFonts w:ascii="Georgia" w:hAnsi="Georgia" w:cs="Arial"/>
          <w:sz w:val="20"/>
          <w:szCs w:val="20"/>
        </w:rPr>
        <w:t>You</w:t>
      </w:r>
      <w:r w:rsidR="0090137F" w:rsidRPr="002D182F">
        <w:rPr>
          <w:rFonts w:ascii="Georgia" w:hAnsi="Georgia" w:cs="Arial"/>
          <w:sz w:val="20"/>
          <w:szCs w:val="20"/>
        </w:rPr>
        <w:t>r name is embossed on an eligible card issued in the United States</w:t>
      </w:r>
      <w:r w:rsidR="001A1647" w:rsidRPr="002D182F">
        <w:rPr>
          <w:rFonts w:ascii="Georgia" w:hAnsi="Georgia" w:cs="Arial"/>
          <w:sz w:val="20"/>
          <w:szCs w:val="20"/>
        </w:rPr>
        <w:t xml:space="preserve"> and </w:t>
      </w:r>
      <w:r w:rsidRPr="002D182F">
        <w:rPr>
          <w:rFonts w:ascii="Georgia" w:hAnsi="Georgia" w:cs="Arial"/>
          <w:sz w:val="20"/>
          <w:szCs w:val="20"/>
        </w:rPr>
        <w:t>You</w:t>
      </w:r>
      <w:r w:rsidR="0005392D" w:rsidRPr="002D182F">
        <w:rPr>
          <w:rFonts w:ascii="Georgia" w:hAnsi="Georgia" w:cs="Arial"/>
          <w:sz w:val="20"/>
          <w:szCs w:val="20"/>
        </w:rPr>
        <w:t xml:space="preserve"> </w:t>
      </w:r>
      <w:r w:rsidR="001A1647" w:rsidRPr="002D182F">
        <w:rPr>
          <w:rFonts w:ascii="Georgia" w:hAnsi="Georgia" w:cs="Arial"/>
          <w:sz w:val="20"/>
          <w:szCs w:val="20"/>
        </w:rPr>
        <w:t xml:space="preserve">use it to initiate and complete </w:t>
      </w:r>
      <w:r w:rsidRPr="002D182F">
        <w:rPr>
          <w:rFonts w:ascii="Georgia" w:hAnsi="Georgia" w:cs="Arial"/>
          <w:sz w:val="20"/>
          <w:szCs w:val="20"/>
        </w:rPr>
        <w:t>You</w:t>
      </w:r>
      <w:r w:rsidR="001A1647" w:rsidRPr="002D182F">
        <w:rPr>
          <w:rFonts w:ascii="Georgia" w:hAnsi="Georgia" w:cs="Arial"/>
          <w:sz w:val="20"/>
          <w:szCs w:val="20"/>
        </w:rPr>
        <w:t>r entire car rental transaction</w:t>
      </w:r>
      <w:r w:rsidR="0090137F" w:rsidRPr="002D182F">
        <w:rPr>
          <w:rFonts w:ascii="Georgia" w:hAnsi="Georgia" w:cs="Arial"/>
          <w:sz w:val="20"/>
          <w:szCs w:val="20"/>
        </w:rPr>
        <w:t xml:space="preserve">. Only </w:t>
      </w:r>
      <w:r w:rsidRPr="002D182F">
        <w:rPr>
          <w:rFonts w:ascii="Georgia" w:hAnsi="Georgia" w:cs="Arial"/>
          <w:sz w:val="20"/>
          <w:szCs w:val="20"/>
        </w:rPr>
        <w:t>You</w:t>
      </w:r>
      <w:r w:rsidR="0090137F" w:rsidRPr="002D182F">
        <w:rPr>
          <w:rFonts w:ascii="Georgia" w:hAnsi="Georgia" w:cs="Arial"/>
          <w:sz w:val="20"/>
          <w:szCs w:val="20"/>
        </w:rPr>
        <w:t xml:space="preserve"> as the primary car renter and any additional drivers permitted by the </w:t>
      </w:r>
      <w:r w:rsidR="007F140B" w:rsidRPr="002D182F">
        <w:rPr>
          <w:rFonts w:ascii="Georgia" w:hAnsi="Georgia" w:cs="Arial"/>
          <w:sz w:val="20"/>
          <w:szCs w:val="20"/>
        </w:rPr>
        <w:t xml:space="preserve">Rental Car Agreement </w:t>
      </w:r>
      <w:r w:rsidR="0090137F" w:rsidRPr="002D182F">
        <w:rPr>
          <w:rFonts w:ascii="Georgia" w:hAnsi="Georgia" w:cs="Arial"/>
          <w:sz w:val="20"/>
          <w:szCs w:val="20"/>
        </w:rPr>
        <w:t>are covered.</w:t>
      </w:r>
    </w:p>
    <w:p w14:paraId="5165AF76" w14:textId="39DCB59B" w:rsidR="0090137F" w:rsidRPr="002D182F" w:rsidRDefault="0090137F" w:rsidP="0090137F">
      <w:pPr>
        <w:spacing w:line="240" w:lineRule="auto"/>
        <w:rPr>
          <w:rFonts w:ascii="Georgia" w:hAnsi="Georgia" w:cs="Arial"/>
          <w:b/>
          <w:color w:val="0070C0"/>
          <w:sz w:val="20"/>
          <w:szCs w:val="20"/>
        </w:rPr>
      </w:pPr>
      <w:r w:rsidRPr="002D182F">
        <w:rPr>
          <w:rFonts w:ascii="Georgia" w:hAnsi="Georgia" w:cs="Arial"/>
          <w:b/>
          <w:sz w:val="20"/>
          <w:szCs w:val="20"/>
          <w:u w:val="single"/>
        </w:rPr>
        <w:t xml:space="preserve">How </w:t>
      </w:r>
      <w:r w:rsidR="006D275D" w:rsidRPr="002D182F">
        <w:rPr>
          <w:rFonts w:ascii="Georgia" w:hAnsi="Georgia" w:cs="Arial"/>
          <w:b/>
          <w:sz w:val="20"/>
          <w:szCs w:val="20"/>
          <w:u w:val="single"/>
        </w:rPr>
        <w:t xml:space="preserve">Auto Rental Collision Damage Waiver </w:t>
      </w:r>
      <w:r w:rsidR="009756AB">
        <w:rPr>
          <w:rFonts w:ascii="Georgia" w:hAnsi="Georgia" w:cs="Arial"/>
          <w:b/>
          <w:sz w:val="20"/>
          <w:szCs w:val="20"/>
          <w:u w:val="single"/>
        </w:rPr>
        <w:t>w</w:t>
      </w:r>
      <w:r w:rsidRPr="002D182F">
        <w:rPr>
          <w:rFonts w:ascii="Georgia" w:hAnsi="Georgia" w:cs="Arial"/>
          <w:b/>
          <w:sz w:val="20"/>
          <w:szCs w:val="20"/>
          <w:u w:val="single"/>
        </w:rPr>
        <w:t>orks</w:t>
      </w:r>
      <w:r w:rsidR="00B407AE" w:rsidRPr="002D182F">
        <w:rPr>
          <w:rFonts w:ascii="Georgia" w:hAnsi="Georgia" w:cs="Arial"/>
          <w:b/>
          <w:sz w:val="20"/>
          <w:szCs w:val="20"/>
          <w:u w:val="single"/>
        </w:rPr>
        <w:t xml:space="preserve"> </w:t>
      </w:r>
      <w:r w:rsidR="009756AB">
        <w:rPr>
          <w:rFonts w:ascii="Georgia" w:hAnsi="Georgia" w:cs="Arial"/>
          <w:b/>
          <w:sz w:val="20"/>
          <w:szCs w:val="20"/>
          <w:u w:val="single"/>
        </w:rPr>
        <w:t>w</w:t>
      </w:r>
      <w:r w:rsidR="00B407AE" w:rsidRPr="002D182F">
        <w:rPr>
          <w:rFonts w:ascii="Georgia" w:hAnsi="Georgia" w:cs="Arial"/>
          <w:b/>
          <w:sz w:val="20"/>
          <w:szCs w:val="20"/>
          <w:u w:val="single"/>
        </w:rPr>
        <w:t xml:space="preserve">ith </w:t>
      </w:r>
      <w:r w:rsidR="009756AB">
        <w:rPr>
          <w:rFonts w:ascii="Georgia" w:hAnsi="Georgia" w:cs="Arial"/>
          <w:b/>
          <w:sz w:val="20"/>
          <w:szCs w:val="20"/>
          <w:u w:val="single"/>
        </w:rPr>
        <w:t>o</w:t>
      </w:r>
      <w:r w:rsidR="00B407AE" w:rsidRPr="002D182F">
        <w:rPr>
          <w:rFonts w:ascii="Georgia" w:hAnsi="Georgia" w:cs="Arial"/>
          <w:b/>
          <w:sz w:val="20"/>
          <w:szCs w:val="20"/>
          <w:u w:val="single"/>
        </w:rPr>
        <w:t xml:space="preserve">ther </w:t>
      </w:r>
      <w:r w:rsidR="009756AB">
        <w:rPr>
          <w:rFonts w:ascii="Georgia" w:hAnsi="Georgia" w:cs="Arial"/>
          <w:b/>
          <w:sz w:val="20"/>
          <w:szCs w:val="20"/>
          <w:u w:val="single"/>
        </w:rPr>
        <w:t>i</w:t>
      </w:r>
      <w:r w:rsidR="00B407AE" w:rsidRPr="002D182F">
        <w:rPr>
          <w:rFonts w:ascii="Georgia" w:hAnsi="Georgia" w:cs="Arial"/>
          <w:b/>
          <w:sz w:val="20"/>
          <w:szCs w:val="20"/>
          <w:u w:val="single"/>
        </w:rPr>
        <w:t>nsurance</w:t>
      </w:r>
      <w:r w:rsidRPr="002D182F">
        <w:rPr>
          <w:rFonts w:ascii="Georgia" w:hAnsi="Georgia" w:cs="Arial"/>
          <w:b/>
          <w:sz w:val="20"/>
          <w:szCs w:val="20"/>
          <w:u w:val="single"/>
        </w:rPr>
        <w:t xml:space="preserve"> </w:t>
      </w:r>
    </w:p>
    <w:p w14:paraId="450912F1" w14:textId="43919148" w:rsidR="0090137F" w:rsidRPr="002D182F" w:rsidRDefault="006D275D" w:rsidP="0090137F">
      <w:pPr>
        <w:spacing w:line="240" w:lineRule="auto"/>
        <w:rPr>
          <w:rFonts w:ascii="Georgia" w:hAnsi="Georgia" w:cs="Arial"/>
          <w:sz w:val="20"/>
          <w:szCs w:val="20"/>
        </w:rPr>
      </w:pPr>
      <w:r w:rsidRPr="002D182F">
        <w:rPr>
          <w:rFonts w:ascii="Georgia" w:hAnsi="Georgia" w:cs="Arial"/>
          <w:sz w:val="20"/>
          <w:szCs w:val="20"/>
        </w:rPr>
        <w:t>Auto Rental Collision Damage Waiver</w:t>
      </w:r>
      <w:r w:rsidR="0090137F" w:rsidRPr="002D182F">
        <w:rPr>
          <w:rFonts w:ascii="Georgia" w:hAnsi="Georgia" w:cs="Arial"/>
          <w:sz w:val="20"/>
          <w:szCs w:val="20"/>
        </w:rPr>
        <w:t xml:space="preserve"> covers theft, damage</w:t>
      </w:r>
      <w:r w:rsidR="00DA41F0" w:rsidRPr="002D182F">
        <w:rPr>
          <w:rFonts w:ascii="Georgia" w:hAnsi="Georgia" w:cs="Arial"/>
          <w:sz w:val="20"/>
          <w:szCs w:val="20"/>
        </w:rPr>
        <w:t xml:space="preserve">, valid loss-of-use charges imposed and substantiated by the auto rental </w:t>
      </w:r>
      <w:r w:rsidR="00DF4216" w:rsidRPr="002D182F">
        <w:rPr>
          <w:rFonts w:ascii="Georgia" w:hAnsi="Georgia" w:cs="Arial"/>
          <w:sz w:val="20"/>
          <w:szCs w:val="20"/>
        </w:rPr>
        <w:t xml:space="preserve">company, </w:t>
      </w:r>
      <w:r w:rsidR="00DF4216" w:rsidRPr="002D182F">
        <w:rPr>
          <w:rFonts w:ascii="Georgia" w:hAnsi="Georgia" w:cs="Arial"/>
          <w:sz w:val="20"/>
          <w:szCs w:val="20"/>
        </w:rPr>
        <w:lastRenderedPageBreak/>
        <w:t>administrative</w:t>
      </w:r>
      <w:r w:rsidR="001A2A78" w:rsidRPr="002D182F">
        <w:rPr>
          <w:rFonts w:ascii="Georgia" w:hAnsi="Georgia" w:cs="Arial"/>
          <w:sz w:val="20"/>
          <w:szCs w:val="20"/>
        </w:rPr>
        <w:t xml:space="preserve"> </w:t>
      </w:r>
      <w:r w:rsidR="00DF4216" w:rsidRPr="002D182F">
        <w:rPr>
          <w:rFonts w:ascii="Georgia" w:hAnsi="Georgia" w:cs="Arial"/>
          <w:sz w:val="20"/>
          <w:szCs w:val="20"/>
        </w:rPr>
        <w:t>fees and</w:t>
      </w:r>
      <w:r w:rsidR="00DA41F0" w:rsidRPr="002D182F">
        <w:rPr>
          <w:rFonts w:ascii="Georgia" w:hAnsi="Georgia" w:cs="Arial"/>
          <w:sz w:val="20"/>
          <w:szCs w:val="20"/>
        </w:rPr>
        <w:t xml:space="preserve"> reasonable and customary towing charges, due to a covered theft or damage to the nearest qualified repair facility. </w:t>
      </w:r>
    </w:p>
    <w:p w14:paraId="7366819E" w14:textId="6B5F498D" w:rsidR="00161DF7" w:rsidRPr="002D182F" w:rsidRDefault="00161DF7" w:rsidP="00161DF7">
      <w:pPr>
        <w:spacing w:line="240" w:lineRule="auto"/>
        <w:rPr>
          <w:rFonts w:ascii="Georgia" w:hAnsi="Georgia" w:cs="Arial"/>
          <w:sz w:val="20"/>
          <w:szCs w:val="20"/>
        </w:rPr>
      </w:pPr>
      <w:r w:rsidRPr="002D182F">
        <w:rPr>
          <w:rFonts w:ascii="Georgia" w:hAnsi="Georgia" w:cs="Arial"/>
          <w:sz w:val="20"/>
          <w:szCs w:val="20"/>
        </w:rPr>
        <w:t xml:space="preserve">If </w:t>
      </w:r>
      <w:r w:rsidR="005B3D4B" w:rsidRPr="002D182F">
        <w:rPr>
          <w:rFonts w:ascii="Georgia" w:hAnsi="Georgia" w:cs="Arial"/>
          <w:sz w:val="20"/>
          <w:szCs w:val="20"/>
        </w:rPr>
        <w:t>You</w:t>
      </w:r>
      <w:r w:rsidRPr="002D182F">
        <w:rPr>
          <w:rFonts w:ascii="Georgia" w:hAnsi="Georgia" w:cs="Arial"/>
          <w:sz w:val="20"/>
          <w:szCs w:val="20"/>
        </w:rPr>
        <w:t xml:space="preserve"> </w:t>
      </w:r>
      <w:r w:rsidRPr="002D182F">
        <w:rPr>
          <w:rFonts w:ascii="Georgia" w:hAnsi="Georgia" w:cs="Arial"/>
          <w:b/>
          <w:i/>
          <w:sz w:val="20"/>
          <w:szCs w:val="20"/>
        </w:rPr>
        <w:t>do</w:t>
      </w:r>
      <w:r w:rsidRPr="002D182F">
        <w:rPr>
          <w:rFonts w:ascii="Georgia" w:hAnsi="Georgia" w:cs="Arial"/>
          <w:sz w:val="20"/>
          <w:szCs w:val="20"/>
        </w:rPr>
        <w:t xml:space="preserve"> have personal automobile insurance or other insurance that covers theft or damage, this benefit reimburses </w:t>
      </w:r>
      <w:r w:rsidR="005B3D4B" w:rsidRPr="002D182F">
        <w:rPr>
          <w:rFonts w:ascii="Georgia" w:hAnsi="Georgia" w:cs="Arial"/>
          <w:sz w:val="20"/>
          <w:szCs w:val="20"/>
        </w:rPr>
        <w:t>You</w:t>
      </w:r>
      <w:r w:rsidRPr="002D182F">
        <w:rPr>
          <w:rFonts w:ascii="Georgia" w:hAnsi="Georgia" w:cs="Arial"/>
          <w:sz w:val="20"/>
          <w:szCs w:val="20"/>
        </w:rPr>
        <w:t xml:space="preserve"> for the deductible portion of </w:t>
      </w:r>
      <w:r w:rsidR="005B3D4B" w:rsidRPr="002D182F">
        <w:rPr>
          <w:rFonts w:ascii="Georgia" w:hAnsi="Georgia" w:cs="Arial"/>
          <w:sz w:val="20"/>
          <w:szCs w:val="20"/>
        </w:rPr>
        <w:t>You</w:t>
      </w:r>
      <w:r w:rsidRPr="002D182F">
        <w:rPr>
          <w:rFonts w:ascii="Georgia" w:hAnsi="Georgia" w:cs="Arial"/>
          <w:sz w:val="20"/>
          <w:szCs w:val="20"/>
        </w:rPr>
        <w:t xml:space="preserve">r car insurance or other insurance, along with any unreimbursed portion of administrative and loss-of-use charges imposed by the car rental company, as well as reasonable towing charges while the car was </w:t>
      </w:r>
      <w:r w:rsidR="005B3D4B" w:rsidRPr="002D182F">
        <w:rPr>
          <w:rFonts w:ascii="Georgia" w:hAnsi="Georgia" w:cs="Arial"/>
          <w:sz w:val="20"/>
          <w:szCs w:val="20"/>
        </w:rPr>
        <w:t>You</w:t>
      </w:r>
      <w:r w:rsidRPr="002D182F">
        <w:rPr>
          <w:rFonts w:ascii="Georgia" w:hAnsi="Georgia" w:cs="Arial"/>
          <w:sz w:val="20"/>
          <w:szCs w:val="20"/>
        </w:rPr>
        <w:t>r responsibility.</w:t>
      </w:r>
    </w:p>
    <w:p w14:paraId="124C89C8" w14:textId="2297B4F8" w:rsidR="0090137F" w:rsidRPr="002D182F" w:rsidRDefault="00161DF7" w:rsidP="0090137F">
      <w:pPr>
        <w:spacing w:line="240" w:lineRule="auto"/>
        <w:rPr>
          <w:rFonts w:ascii="Georgia" w:hAnsi="Georgia" w:cs="Arial"/>
          <w:sz w:val="20"/>
          <w:szCs w:val="20"/>
        </w:rPr>
      </w:pPr>
      <w:r w:rsidRPr="002D182F">
        <w:rPr>
          <w:rFonts w:ascii="Georgia" w:hAnsi="Georgia" w:cs="Arial"/>
          <w:sz w:val="20"/>
          <w:szCs w:val="20"/>
        </w:rPr>
        <w:t xml:space="preserve">If </w:t>
      </w:r>
      <w:r w:rsidR="005B3D4B" w:rsidRPr="002D182F">
        <w:rPr>
          <w:rFonts w:ascii="Georgia" w:hAnsi="Georgia" w:cs="Arial"/>
          <w:sz w:val="20"/>
          <w:szCs w:val="20"/>
        </w:rPr>
        <w:t>You</w:t>
      </w:r>
      <w:r w:rsidR="0090137F" w:rsidRPr="002D182F">
        <w:rPr>
          <w:rFonts w:ascii="Georgia" w:hAnsi="Georgia" w:cs="Arial"/>
          <w:sz w:val="20"/>
          <w:szCs w:val="20"/>
        </w:rPr>
        <w:t xml:space="preserve"> </w:t>
      </w:r>
      <w:r w:rsidR="0090137F" w:rsidRPr="002D182F">
        <w:rPr>
          <w:rFonts w:ascii="Georgia" w:hAnsi="Georgia" w:cs="Arial"/>
          <w:b/>
          <w:i/>
          <w:sz w:val="20"/>
          <w:szCs w:val="20"/>
        </w:rPr>
        <w:t>do not</w:t>
      </w:r>
      <w:r w:rsidR="0090137F" w:rsidRPr="002D182F">
        <w:rPr>
          <w:rFonts w:ascii="Georgia" w:hAnsi="Georgia" w:cs="Arial"/>
          <w:sz w:val="20"/>
          <w:szCs w:val="20"/>
        </w:rPr>
        <w:t xml:space="preserve"> have personal automobile insurance</w:t>
      </w:r>
      <w:r w:rsidR="00E27CED" w:rsidRPr="002D182F">
        <w:rPr>
          <w:rFonts w:ascii="Georgia" w:hAnsi="Georgia" w:cs="Arial"/>
          <w:sz w:val="20"/>
          <w:szCs w:val="20"/>
        </w:rPr>
        <w:t xml:space="preserve"> or any other insurance</w:t>
      </w:r>
      <w:r w:rsidR="0090137F" w:rsidRPr="002D182F">
        <w:rPr>
          <w:rFonts w:ascii="Georgia" w:hAnsi="Georgia" w:cs="Arial"/>
          <w:sz w:val="20"/>
          <w:szCs w:val="20"/>
        </w:rPr>
        <w:t xml:space="preserve">, the benefit reimburses </w:t>
      </w:r>
      <w:r w:rsidR="005B3D4B" w:rsidRPr="002D182F">
        <w:rPr>
          <w:rFonts w:ascii="Georgia" w:hAnsi="Georgia" w:cs="Arial"/>
          <w:sz w:val="20"/>
          <w:szCs w:val="20"/>
        </w:rPr>
        <w:t>You</w:t>
      </w:r>
      <w:r w:rsidR="0090137F" w:rsidRPr="002D182F">
        <w:rPr>
          <w:rFonts w:ascii="Georgia" w:hAnsi="Georgia" w:cs="Arial"/>
          <w:sz w:val="20"/>
          <w:szCs w:val="20"/>
        </w:rPr>
        <w:t xml:space="preserve"> for covered theft, damage, or administrative and loss-of-use charges imposed by the rental company, as well as reasonable towing charges that occur while </w:t>
      </w:r>
      <w:r w:rsidR="005B3D4B" w:rsidRPr="002D182F">
        <w:rPr>
          <w:rFonts w:ascii="Georgia" w:hAnsi="Georgia" w:cs="Arial"/>
          <w:sz w:val="20"/>
          <w:szCs w:val="20"/>
        </w:rPr>
        <w:t>You</w:t>
      </w:r>
      <w:r w:rsidR="0090137F" w:rsidRPr="002D182F">
        <w:rPr>
          <w:rFonts w:ascii="Georgia" w:hAnsi="Georgia" w:cs="Arial"/>
          <w:sz w:val="20"/>
          <w:szCs w:val="20"/>
        </w:rPr>
        <w:t xml:space="preserve"> are responsible for the vehicle.</w:t>
      </w:r>
    </w:p>
    <w:p w14:paraId="6887524B" w14:textId="293C8B74" w:rsidR="0090137F" w:rsidRPr="002D182F" w:rsidRDefault="001A1647" w:rsidP="0090137F">
      <w:pPr>
        <w:spacing w:line="240" w:lineRule="auto"/>
        <w:rPr>
          <w:rFonts w:ascii="Georgia" w:hAnsi="Georgia" w:cs="Arial"/>
          <w:b/>
          <w:color w:val="0070C0"/>
          <w:sz w:val="20"/>
          <w:szCs w:val="20"/>
        </w:rPr>
      </w:pPr>
      <w:r w:rsidRPr="002D182F">
        <w:rPr>
          <w:rFonts w:ascii="Georgia" w:hAnsi="Georgia" w:cs="Arial"/>
          <w:sz w:val="20"/>
          <w:szCs w:val="20"/>
        </w:rPr>
        <w:t xml:space="preserve">If </w:t>
      </w:r>
      <w:r w:rsidR="005B3D4B" w:rsidRPr="002D182F">
        <w:rPr>
          <w:rFonts w:ascii="Georgia" w:hAnsi="Georgia" w:cs="Arial"/>
          <w:sz w:val="20"/>
          <w:szCs w:val="20"/>
        </w:rPr>
        <w:t>You</w:t>
      </w:r>
      <w:r w:rsidRPr="002D182F">
        <w:rPr>
          <w:rFonts w:ascii="Georgia" w:hAnsi="Georgia" w:cs="Arial"/>
          <w:sz w:val="20"/>
          <w:szCs w:val="20"/>
        </w:rPr>
        <w:t xml:space="preserve"> are renting outside of </w:t>
      </w:r>
      <w:r w:rsidR="005B3D4B" w:rsidRPr="002D182F">
        <w:rPr>
          <w:rFonts w:ascii="Georgia" w:hAnsi="Georgia" w:cs="Arial"/>
          <w:sz w:val="20"/>
          <w:szCs w:val="20"/>
        </w:rPr>
        <w:t>You</w:t>
      </w:r>
      <w:r w:rsidRPr="002D182F">
        <w:rPr>
          <w:rFonts w:ascii="Georgia" w:hAnsi="Georgia" w:cs="Arial"/>
          <w:sz w:val="20"/>
          <w:szCs w:val="20"/>
        </w:rPr>
        <w:t xml:space="preserve">r country of residence, the coverage provided under this benefit is primary and reimburses </w:t>
      </w:r>
      <w:r w:rsidR="005B3D4B" w:rsidRPr="002D182F">
        <w:rPr>
          <w:rFonts w:ascii="Georgia" w:hAnsi="Georgia" w:cs="Arial"/>
          <w:sz w:val="20"/>
          <w:szCs w:val="20"/>
        </w:rPr>
        <w:t>You</w:t>
      </w:r>
      <w:r w:rsidRPr="002D182F">
        <w:rPr>
          <w:rFonts w:ascii="Georgia" w:hAnsi="Georgia" w:cs="Arial"/>
          <w:sz w:val="20"/>
          <w:szCs w:val="20"/>
        </w:rPr>
        <w:t xml:space="preserve"> for covered theft, damage, or administrative and loss-of-use charges imposed by the rental company, as well as reasonable towing charges that occur while </w:t>
      </w:r>
      <w:r w:rsidR="005B3D4B" w:rsidRPr="002D182F">
        <w:rPr>
          <w:rFonts w:ascii="Georgia" w:hAnsi="Georgia" w:cs="Arial"/>
          <w:sz w:val="20"/>
          <w:szCs w:val="20"/>
        </w:rPr>
        <w:t>You</w:t>
      </w:r>
      <w:r w:rsidRPr="002D182F">
        <w:rPr>
          <w:rFonts w:ascii="Georgia" w:hAnsi="Georgia" w:cs="Arial"/>
          <w:sz w:val="20"/>
          <w:szCs w:val="20"/>
        </w:rPr>
        <w:t xml:space="preserve"> are responsible for the vehicle.</w:t>
      </w:r>
    </w:p>
    <w:p w14:paraId="2A6CF385" w14:textId="4E2B4352" w:rsidR="0090137F" w:rsidRPr="002D182F" w:rsidRDefault="0090137F" w:rsidP="0090137F">
      <w:pPr>
        <w:spacing w:line="240" w:lineRule="auto"/>
        <w:rPr>
          <w:rFonts w:ascii="Georgia" w:hAnsi="Georgia" w:cs="Arial"/>
          <w:b/>
          <w:sz w:val="20"/>
          <w:szCs w:val="20"/>
          <w:u w:val="single"/>
        </w:rPr>
      </w:pPr>
      <w:r w:rsidRPr="002D182F">
        <w:rPr>
          <w:rFonts w:ascii="Georgia" w:hAnsi="Georgia" w:cs="Arial"/>
          <w:b/>
          <w:sz w:val="20"/>
          <w:szCs w:val="20"/>
          <w:u w:val="single"/>
        </w:rPr>
        <w:t xml:space="preserve">How to </w:t>
      </w:r>
      <w:r w:rsidR="009756AB">
        <w:rPr>
          <w:rFonts w:ascii="Georgia" w:hAnsi="Georgia" w:cs="Arial"/>
          <w:b/>
          <w:sz w:val="20"/>
          <w:szCs w:val="20"/>
          <w:u w:val="single"/>
        </w:rPr>
        <w:t>u</w:t>
      </w:r>
      <w:r w:rsidRPr="002D182F">
        <w:rPr>
          <w:rFonts w:ascii="Georgia" w:hAnsi="Georgia" w:cs="Arial"/>
          <w:b/>
          <w:sz w:val="20"/>
          <w:szCs w:val="20"/>
          <w:u w:val="single"/>
        </w:rPr>
        <w:t xml:space="preserve">se </w:t>
      </w:r>
      <w:r w:rsidR="006D275D" w:rsidRPr="002D182F">
        <w:rPr>
          <w:rFonts w:ascii="Georgia" w:hAnsi="Georgia" w:cs="Arial"/>
          <w:b/>
          <w:sz w:val="20"/>
          <w:szCs w:val="20"/>
          <w:u w:val="single"/>
        </w:rPr>
        <w:t>Auto Rental Collision Damage Waiver</w:t>
      </w:r>
      <w:r w:rsidR="00CD75C0">
        <w:rPr>
          <w:rFonts w:ascii="Georgia" w:hAnsi="Georgia" w:cs="Arial"/>
          <w:b/>
          <w:sz w:val="20"/>
          <w:szCs w:val="20"/>
          <w:u w:val="single"/>
        </w:rPr>
        <w:t xml:space="preserve"> </w:t>
      </w:r>
    </w:p>
    <w:p w14:paraId="30C6FADA" w14:textId="38E74E91" w:rsidR="0090137F" w:rsidRPr="002D182F" w:rsidRDefault="0090137F" w:rsidP="00A967ED">
      <w:pPr>
        <w:pStyle w:val="BalloonText"/>
        <w:numPr>
          <w:ilvl w:val="0"/>
          <w:numId w:val="5"/>
        </w:numPr>
        <w:contextualSpacing/>
        <w:rPr>
          <w:rFonts w:ascii="Georgia" w:hAnsi="Georgia" w:cs="Arial"/>
          <w:sz w:val="20"/>
          <w:szCs w:val="20"/>
        </w:rPr>
      </w:pPr>
      <w:r w:rsidRPr="002D182F">
        <w:rPr>
          <w:rFonts w:ascii="Georgia" w:hAnsi="Georgia" w:cs="Arial"/>
          <w:sz w:val="20"/>
          <w:szCs w:val="20"/>
        </w:rPr>
        <w:t xml:space="preserve">Use </w:t>
      </w:r>
      <w:r w:rsidR="005B3D4B" w:rsidRPr="002D182F">
        <w:rPr>
          <w:rFonts w:ascii="Georgia" w:hAnsi="Georgia" w:cs="Arial"/>
          <w:sz w:val="20"/>
          <w:szCs w:val="20"/>
        </w:rPr>
        <w:t>You</w:t>
      </w:r>
      <w:r w:rsidRPr="002D182F">
        <w:rPr>
          <w:rFonts w:ascii="Georgia" w:hAnsi="Georgia" w:cs="Arial"/>
          <w:sz w:val="20"/>
          <w:szCs w:val="20"/>
        </w:rPr>
        <w:t>r card</w:t>
      </w:r>
      <w:r w:rsidR="00A3381F" w:rsidRPr="002D182F">
        <w:rPr>
          <w:rFonts w:ascii="Georgia" w:hAnsi="Georgia" w:cs="Arial"/>
          <w:sz w:val="20"/>
          <w:szCs w:val="20"/>
        </w:rPr>
        <w:t xml:space="preserve"> </w:t>
      </w:r>
      <w:r w:rsidRPr="002D182F">
        <w:rPr>
          <w:rFonts w:ascii="Georgia" w:hAnsi="Georgia" w:cs="Arial"/>
          <w:sz w:val="20"/>
          <w:szCs w:val="20"/>
        </w:rPr>
        <w:t xml:space="preserve">to initiate and complete </w:t>
      </w:r>
      <w:r w:rsidR="005B3D4B" w:rsidRPr="002D182F">
        <w:rPr>
          <w:rFonts w:ascii="Georgia" w:hAnsi="Georgia" w:cs="Arial"/>
          <w:sz w:val="20"/>
          <w:szCs w:val="20"/>
        </w:rPr>
        <w:t>You</w:t>
      </w:r>
      <w:r w:rsidRPr="002D182F">
        <w:rPr>
          <w:rFonts w:ascii="Georgia" w:hAnsi="Georgia" w:cs="Arial"/>
          <w:sz w:val="20"/>
          <w:szCs w:val="20"/>
        </w:rPr>
        <w:t xml:space="preserve">r entire car rental transaction. </w:t>
      </w:r>
    </w:p>
    <w:p w14:paraId="5C924640" w14:textId="7010CC31" w:rsidR="0090137F" w:rsidRPr="002D182F" w:rsidRDefault="0090137F" w:rsidP="000A63DE">
      <w:pPr>
        <w:pStyle w:val="ListParagraph"/>
        <w:numPr>
          <w:ilvl w:val="0"/>
          <w:numId w:val="5"/>
        </w:numPr>
        <w:spacing w:line="240" w:lineRule="auto"/>
        <w:rPr>
          <w:rFonts w:ascii="Georgia" w:hAnsi="Georgia" w:cs="Arial"/>
          <w:sz w:val="20"/>
          <w:szCs w:val="20"/>
        </w:rPr>
      </w:pPr>
      <w:r w:rsidRPr="002D182F">
        <w:rPr>
          <w:rFonts w:ascii="Georgia" w:hAnsi="Georgia" w:cs="Arial"/>
          <w:sz w:val="20"/>
          <w:szCs w:val="20"/>
        </w:rPr>
        <w:t xml:space="preserve">Review the auto rental agreement and decline the rental company’s collision damage waiver (CDW/LDW) option, or a similar provision, </w:t>
      </w:r>
      <w:r w:rsidRPr="002D182F">
        <w:rPr>
          <w:rFonts w:ascii="Georgia" w:hAnsi="Georgia" w:cs="Arial"/>
          <w:b/>
          <w:sz w:val="20"/>
          <w:szCs w:val="20"/>
        </w:rPr>
        <w:t xml:space="preserve">as accepting this coverage will cancel out </w:t>
      </w:r>
      <w:r w:rsidR="005B3D4B" w:rsidRPr="002D182F">
        <w:rPr>
          <w:rFonts w:ascii="Georgia" w:hAnsi="Georgia" w:cs="Arial"/>
          <w:b/>
          <w:sz w:val="20"/>
          <w:szCs w:val="20"/>
        </w:rPr>
        <w:t>You</w:t>
      </w:r>
      <w:r w:rsidRPr="002D182F">
        <w:rPr>
          <w:rFonts w:ascii="Georgia" w:hAnsi="Georgia" w:cs="Arial"/>
          <w:b/>
          <w:sz w:val="20"/>
          <w:szCs w:val="20"/>
        </w:rPr>
        <w:t>r benefit</w:t>
      </w:r>
      <w:r w:rsidRPr="002D182F">
        <w:rPr>
          <w:rFonts w:ascii="Georgia" w:hAnsi="Georgia" w:cs="Arial"/>
          <w:sz w:val="20"/>
          <w:szCs w:val="20"/>
        </w:rPr>
        <w:t xml:space="preserve">. If the rental company insists that </w:t>
      </w:r>
      <w:r w:rsidR="005B3D4B" w:rsidRPr="002D182F">
        <w:rPr>
          <w:rFonts w:ascii="Georgia" w:hAnsi="Georgia" w:cs="Arial"/>
          <w:sz w:val="20"/>
          <w:szCs w:val="20"/>
        </w:rPr>
        <w:t>You</w:t>
      </w:r>
      <w:r w:rsidRPr="002D182F">
        <w:rPr>
          <w:rFonts w:ascii="Georgia" w:hAnsi="Georgia" w:cs="Arial"/>
          <w:sz w:val="20"/>
          <w:szCs w:val="20"/>
        </w:rPr>
        <w:t xml:space="preserve"> purchase their insurance or collision damage waiver, </w:t>
      </w:r>
      <w:r w:rsidRPr="002D182F">
        <w:rPr>
          <w:rFonts w:ascii="Georgia" w:hAnsi="Georgia" w:cs="Arial"/>
          <w:b/>
          <w:sz w:val="20"/>
          <w:szCs w:val="20"/>
        </w:rPr>
        <w:t xml:space="preserve">call the Benefit Administrator for assistance at 1-800-348-8472.  Outside the United States, call </w:t>
      </w:r>
      <w:r w:rsidR="007F140B" w:rsidRPr="002D182F">
        <w:rPr>
          <w:rFonts w:ascii="Georgia" w:hAnsi="Georgia" w:cs="Arial"/>
          <w:b/>
          <w:sz w:val="20"/>
          <w:szCs w:val="20"/>
        </w:rPr>
        <w:t xml:space="preserve">collect at </w:t>
      </w:r>
      <w:r w:rsidR="00D43366" w:rsidRPr="002D182F">
        <w:rPr>
          <w:rFonts w:ascii="Georgia" w:hAnsi="Georgia" w:cs="Arial"/>
          <w:b/>
          <w:sz w:val="20"/>
          <w:szCs w:val="20"/>
        </w:rPr>
        <w:t>1-</w:t>
      </w:r>
      <w:r w:rsidRPr="002D182F">
        <w:rPr>
          <w:rFonts w:ascii="Georgia" w:hAnsi="Georgia" w:cs="Arial"/>
          <w:b/>
          <w:sz w:val="20"/>
          <w:szCs w:val="20"/>
        </w:rPr>
        <w:t>804-673-1164.</w:t>
      </w:r>
    </w:p>
    <w:p w14:paraId="3EACC96E" w14:textId="427F515F" w:rsidR="0090137F" w:rsidRPr="002D182F" w:rsidRDefault="0090137F" w:rsidP="0090137F">
      <w:pPr>
        <w:spacing w:line="240" w:lineRule="auto"/>
        <w:rPr>
          <w:rFonts w:ascii="Georgia" w:hAnsi="Georgia" w:cs="Arial"/>
          <w:b/>
          <w:sz w:val="20"/>
          <w:szCs w:val="20"/>
        </w:rPr>
      </w:pPr>
      <w:r w:rsidRPr="002D182F">
        <w:rPr>
          <w:rFonts w:ascii="Georgia" w:hAnsi="Georgia" w:cs="Arial"/>
          <w:b/>
          <w:sz w:val="20"/>
          <w:szCs w:val="20"/>
        </w:rPr>
        <w:lastRenderedPageBreak/>
        <w:t xml:space="preserve">Before </w:t>
      </w:r>
      <w:r w:rsidR="005B3D4B" w:rsidRPr="002D182F">
        <w:rPr>
          <w:rFonts w:ascii="Georgia" w:hAnsi="Georgia" w:cs="Arial"/>
          <w:b/>
          <w:sz w:val="20"/>
          <w:szCs w:val="20"/>
        </w:rPr>
        <w:t>You</w:t>
      </w:r>
      <w:r w:rsidRPr="002D182F">
        <w:rPr>
          <w:rFonts w:ascii="Georgia" w:hAnsi="Georgia" w:cs="Arial"/>
          <w:b/>
          <w:sz w:val="20"/>
          <w:szCs w:val="20"/>
        </w:rPr>
        <w:t xml:space="preserve"> leave the lot, be sure to check the car for any prior damage.</w:t>
      </w:r>
    </w:p>
    <w:p w14:paraId="05B86944" w14:textId="758DFDB5" w:rsidR="0090137F" w:rsidRPr="002D182F" w:rsidRDefault="0090137F" w:rsidP="0090137F">
      <w:pPr>
        <w:spacing w:line="240" w:lineRule="auto"/>
        <w:rPr>
          <w:rFonts w:ascii="Georgia" w:hAnsi="Georgia" w:cs="Arial"/>
          <w:sz w:val="20"/>
          <w:szCs w:val="20"/>
        </w:rPr>
      </w:pPr>
      <w:r w:rsidRPr="002D182F">
        <w:rPr>
          <w:rFonts w:ascii="Georgia" w:hAnsi="Georgia" w:cs="Arial"/>
          <w:sz w:val="20"/>
          <w:szCs w:val="20"/>
        </w:rPr>
        <w:t xml:space="preserve">This benefit is in effect during the time the rental car is in </w:t>
      </w:r>
      <w:r w:rsidR="005B3D4B" w:rsidRPr="002D182F">
        <w:rPr>
          <w:rFonts w:ascii="Georgia" w:hAnsi="Georgia" w:cs="Arial"/>
          <w:sz w:val="20"/>
          <w:szCs w:val="20"/>
        </w:rPr>
        <w:t>You</w:t>
      </w:r>
      <w:r w:rsidRPr="002D182F">
        <w:rPr>
          <w:rFonts w:ascii="Georgia" w:hAnsi="Georgia" w:cs="Arial"/>
          <w:sz w:val="20"/>
          <w:szCs w:val="20"/>
        </w:rPr>
        <w:t>r (or an authorized driver’s) control, and it terminates when the rental company reassumes control of their vehicle.</w:t>
      </w:r>
    </w:p>
    <w:p w14:paraId="51A605BA" w14:textId="4F1F6222" w:rsidR="0090137F" w:rsidRPr="002D182F" w:rsidRDefault="0090137F" w:rsidP="0090137F">
      <w:pPr>
        <w:spacing w:line="240" w:lineRule="auto"/>
        <w:rPr>
          <w:rFonts w:ascii="Georgia" w:hAnsi="Georgia" w:cs="Arial"/>
          <w:b/>
          <w:color w:val="0070C0"/>
          <w:sz w:val="20"/>
          <w:szCs w:val="20"/>
        </w:rPr>
      </w:pPr>
      <w:r w:rsidRPr="002D182F">
        <w:rPr>
          <w:rFonts w:ascii="Georgia" w:hAnsi="Georgia" w:cs="Arial"/>
          <w:sz w:val="20"/>
          <w:szCs w:val="20"/>
        </w:rPr>
        <w:t>This benefit is available in the United States and most foreign countries (</w:t>
      </w:r>
      <w:r w:rsidRPr="002D182F">
        <w:rPr>
          <w:rFonts w:ascii="Georgia" w:hAnsi="Georgia" w:cs="Arial"/>
          <w:b/>
          <w:sz w:val="20"/>
          <w:szCs w:val="20"/>
        </w:rPr>
        <w:t>with the exception of Israel, Jamaica, the Republic of Ireland or Northern Ireland</w:t>
      </w:r>
      <w:r w:rsidRPr="002D182F">
        <w:rPr>
          <w:rFonts w:ascii="Georgia" w:hAnsi="Georgia" w:cs="Arial"/>
          <w:sz w:val="20"/>
          <w:szCs w:val="20"/>
        </w:rPr>
        <w:t xml:space="preserve">). However, this benefit is not available where precluded by law, or where it’s in violation of the territory terms of the auto rental agreement, or when prohibited by individual merchants. </w:t>
      </w:r>
      <w:r w:rsidRPr="002D182F">
        <w:rPr>
          <w:rFonts w:ascii="Georgia" w:hAnsi="Georgia" w:cs="Arial"/>
          <w:b/>
          <w:sz w:val="20"/>
          <w:szCs w:val="20"/>
        </w:rPr>
        <w:t xml:space="preserve">Because regulations vary outside the United States, check with </w:t>
      </w:r>
      <w:r w:rsidR="005B3D4B" w:rsidRPr="002D182F">
        <w:rPr>
          <w:rFonts w:ascii="Georgia" w:hAnsi="Georgia" w:cs="Arial"/>
          <w:b/>
          <w:sz w:val="20"/>
          <w:szCs w:val="20"/>
        </w:rPr>
        <w:t>You</w:t>
      </w:r>
      <w:r w:rsidRPr="002D182F">
        <w:rPr>
          <w:rFonts w:ascii="Georgia" w:hAnsi="Georgia" w:cs="Arial"/>
          <w:b/>
          <w:sz w:val="20"/>
          <w:szCs w:val="20"/>
        </w:rPr>
        <w:t xml:space="preserve">r auto rental company and the Benefit Administrator before </w:t>
      </w:r>
      <w:r w:rsidR="005B3D4B" w:rsidRPr="002D182F">
        <w:rPr>
          <w:rFonts w:ascii="Georgia" w:hAnsi="Georgia" w:cs="Arial"/>
          <w:b/>
          <w:sz w:val="20"/>
          <w:szCs w:val="20"/>
        </w:rPr>
        <w:t>You</w:t>
      </w:r>
      <w:r w:rsidRPr="002D182F">
        <w:rPr>
          <w:rFonts w:ascii="Georgia" w:hAnsi="Georgia" w:cs="Arial"/>
          <w:b/>
          <w:sz w:val="20"/>
          <w:szCs w:val="20"/>
        </w:rPr>
        <w:t xml:space="preserve"> travel, to be sure that </w:t>
      </w:r>
      <w:r w:rsidR="006D275D" w:rsidRPr="002D182F">
        <w:rPr>
          <w:rFonts w:ascii="Georgia" w:hAnsi="Georgia" w:cs="Arial"/>
          <w:b/>
          <w:sz w:val="20"/>
          <w:szCs w:val="20"/>
        </w:rPr>
        <w:t>Auto Rental Collision Damage Waiver</w:t>
      </w:r>
      <w:r w:rsidRPr="002D182F">
        <w:rPr>
          <w:rFonts w:ascii="Georgia" w:hAnsi="Georgia" w:cs="Arial"/>
          <w:b/>
          <w:sz w:val="20"/>
          <w:szCs w:val="20"/>
        </w:rPr>
        <w:t xml:space="preserve"> will apply.</w:t>
      </w:r>
    </w:p>
    <w:p w14:paraId="6936A0BC" w14:textId="56B0D601" w:rsidR="0090137F" w:rsidRPr="002D182F" w:rsidRDefault="0090137F" w:rsidP="0090137F">
      <w:pPr>
        <w:spacing w:line="240" w:lineRule="auto"/>
        <w:rPr>
          <w:rFonts w:ascii="Georgia" w:hAnsi="Georgia" w:cs="Arial"/>
          <w:b/>
          <w:color w:val="0070C0"/>
          <w:sz w:val="20"/>
          <w:szCs w:val="20"/>
        </w:rPr>
      </w:pPr>
      <w:r w:rsidRPr="002D182F">
        <w:rPr>
          <w:rFonts w:ascii="Georgia" w:hAnsi="Georgia" w:cs="Arial"/>
          <w:b/>
          <w:sz w:val="20"/>
          <w:szCs w:val="20"/>
          <w:u w:val="single"/>
        </w:rPr>
        <w:t xml:space="preserve">Vehicles </w:t>
      </w:r>
      <w:r w:rsidR="009756AB">
        <w:rPr>
          <w:rFonts w:ascii="Georgia" w:hAnsi="Georgia" w:cs="Arial"/>
          <w:b/>
          <w:i/>
          <w:sz w:val="20"/>
          <w:szCs w:val="20"/>
          <w:u w:val="single"/>
        </w:rPr>
        <w:t>n</w:t>
      </w:r>
      <w:r w:rsidRPr="002D182F">
        <w:rPr>
          <w:rFonts w:ascii="Georgia" w:hAnsi="Georgia" w:cs="Arial"/>
          <w:b/>
          <w:i/>
          <w:sz w:val="20"/>
          <w:szCs w:val="20"/>
          <w:u w:val="single"/>
        </w:rPr>
        <w:t>ot</w:t>
      </w:r>
      <w:r w:rsidRPr="002D182F">
        <w:rPr>
          <w:rFonts w:ascii="Georgia" w:hAnsi="Georgia" w:cs="Arial"/>
          <w:b/>
          <w:sz w:val="20"/>
          <w:szCs w:val="20"/>
          <w:u w:val="single"/>
        </w:rPr>
        <w:t xml:space="preserve"> </w:t>
      </w:r>
      <w:r w:rsidR="009756AB">
        <w:rPr>
          <w:rFonts w:ascii="Georgia" w:hAnsi="Georgia" w:cs="Arial"/>
          <w:b/>
          <w:sz w:val="20"/>
          <w:szCs w:val="20"/>
          <w:u w:val="single"/>
        </w:rPr>
        <w:t>c</w:t>
      </w:r>
      <w:r w:rsidRPr="002D182F">
        <w:rPr>
          <w:rFonts w:ascii="Georgia" w:hAnsi="Georgia" w:cs="Arial"/>
          <w:b/>
          <w:sz w:val="20"/>
          <w:szCs w:val="20"/>
          <w:u w:val="single"/>
        </w:rPr>
        <w:t>overed</w:t>
      </w:r>
      <w:r w:rsidR="00CD75C0">
        <w:rPr>
          <w:rFonts w:ascii="Georgia" w:hAnsi="Georgia" w:cs="Arial"/>
          <w:b/>
          <w:sz w:val="20"/>
          <w:szCs w:val="20"/>
          <w:u w:val="single"/>
        </w:rPr>
        <w:t xml:space="preserve"> </w:t>
      </w:r>
      <w:r w:rsidRPr="002D182F">
        <w:rPr>
          <w:rFonts w:ascii="Georgia" w:hAnsi="Georgia" w:cs="Arial"/>
          <w:b/>
          <w:sz w:val="20"/>
          <w:szCs w:val="20"/>
        </w:rPr>
        <w:t xml:space="preserve">  </w:t>
      </w:r>
    </w:p>
    <w:p w14:paraId="6FC14946" w14:textId="5A782658" w:rsidR="0090137F" w:rsidRPr="002D182F" w:rsidRDefault="0090137F" w:rsidP="0090137F">
      <w:pPr>
        <w:spacing w:line="240" w:lineRule="auto"/>
        <w:rPr>
          <w:rFonts w:ascii="Georgia" w:hAnsi="Georgia" w:cs="Arial"/>
          <w:sz w:val="20"/>
          <w:szCs w:val="20"/>
        </w:rPr>
      </w:pPr>
      <w:r w:rsidRPr="002D182F">
        <w:rPr>
          <w:rFonts w:ascii="Georgia" w:hAnsi="Georgia" w:cs="Arial"/>
          <w:sz w:val="20"/>
          <w:szCs w:val="20"/>
        </w:rPr>
        <w:t xml:space="preserve">Certain vehicles are </w:t>
      </w:r>
      <w:r w:rsidRPr="002D182F">
        <w:rPr>
          <w:rFonts w:ascii="Georgia" w:hAnsi="Georgia" w:cs="Arial"/>
          <w:b/>
          <w:i/>
          <w:sz w:val="20"/>
          <w:szCs w:val="20"/>
        </w:rPr>
        <w:t>not</w:t>
      </w:r>
      <w:r w:rsidRPr="002D182F">
        <w:rPr>
          <w:rFonts w:ascii="Georgia" w:hAnsi="Georgia" w:cs="Arial"/>
          <w:i/>
          <w:sz w:val="20"/>
          <w:szCs w:val="20"/>
        </w:rPr>
        <w:t xml:space="preserve"> </w:t>
      </w:r>
      <w:r w:rsidRPr="002D182F">
        <w:rPr>
          <w:rFonts w:ascii="Georgia" w:hAnsi="Georgia" w:cs="Arial"/>
          <w:sz w:val="20"/>
          <w:szCs w:val="20"/>
        </w:rPr>
        <w:t>covered by this benefit, they consist of</w:t>
      </w:r>
      <w:r w:rsidR="00CA3558">
        <w:rPr>
          <w:rFonts w:ascii="Georgia" w:hAnsi="Georgia" w:cs="Arial"/>
          <w:sz w:val="20"/>
          <w:szCs w:val="20"/>
        </w:rPr>
        <w:t>:</w:t>
      </w:r>
      <w:r w:rsidRPr="002D182F">
        <w:rPr>
          <w:rFonts w:ascii="Georgia" w:hAnsi="Georgia" w:cs="Arial"/>
          <w:sz w:val="20"/>
          <w:szCs w:val="20"/>
        </w:rPr>
        <w:t xml:space="preserve"> expensive, exotic, and antique cars; </w:t>
      </w:r>
      <w:r w:rsidR="00410066" w:rsidRPr="002D182F">
        <w:rPr>
          <w:rFonts w:ascii="Georgia" w:hAnsi="Georgia" w:cs="Arial"/>
          <w:sz w:val="20"/>
          <w:szCs w:val="20"/>
        </w:rPr>
        <w:t xml:space="preserve">cargo vans; </w:t>
      </w:r>
      <w:r w:rsidRPr="002D182F">
        <w:rPr>
          <w:rFonts w:ascii="Georgia" w:hAnsi="Georgia" w:cs="Arial"/>
          <w:sz w:val="20"/>
          <w:szCs w:val="20"/>
        </w:rPr>
        <w:t>certain vans; vehicles with an open cargo bed; trucks; motorcycles; mopeds; motorbikes; limousines; and recreational vehicles.</w:t>
      </w:r>
    </w:p>
    <w:p w14:paraId="652501BB" w14:textId="609B9998" w:rsidR="0090137F" w:rsidRPr="002D182F" w:rsidRDefault="0090137F" w:rsidP="0090137F">
      <w:pPr>
        <w:spacing w:line="240" w:lineRule="auto"/>
        <w:rPr>
          <w:rFonts w:ascii="Georgia" w:hAnsi="Georgia" w:cs="Arial"/>
          <w:sz w:val="20"/>
          <w:szCs w:val="20"/>
        </w:rPr>
      </w:pPr>
      <w:r w:rsidRPr="002D182F">
        <w:rPr>
          <w:rFonts w:ascii="Georgia" w:hAnsi="Georgia" w:cs="Arial"/>
          <w:sz w:val="20"/>
          <w:szCs w:val="20"/>
        </w:rPr>
        <w:t>Examples of expensive or exotic cars are</w:t>
      </w:r>
      <w:r w:rsidR="003A503F" w:rsidRPr="002D182F">
        <w:rPr>
          <w:rFonts w:ascii="Georgia" w:hAnsi="Georgia" w:cs="Arial"/>
          <w:sz w:val="20"/>
          <w:szCs w:val="20"/>
        </w:rPr>
        <w:t xml:space="preserve"> </w:t>
      </w:r>
      <w:r w:rsidRPr="002D182F">
        <w:rPr>
          <w:rFonts w:ascii="Georgia" w:hAnsi="Georgia" w:cs="Arial"/>
          <w:sz w:val="20"/>
          <w:szCs w:val="20"/>
        </w:rPr>
        <w:t xml:space="preserve">the </w:t>
      </w:r>
      <w:r w:rsidR="00353D42" w:rsidRPr="002D182F">
        <w:rPr>
          <w:rFonts w:ascii="Georgia" w:hAnsi="Georgia" w:cs="Arial"/>
          <w:sz w:val="20"/>
          <w:szCs w:val="20"/>
        </w:rPr>
        <w:t xml:space="preserve">Alfa Romeo, </w:t>
      </w:r>
      <w:r w:rsidRPr="002D182F">
        <w:rPr>
          <w:rFonts w:ascii="Georgia" w:hAnsi="Georgia" w:cs="Arial"/>
          <w:sz w:val="20"/>
          <w:szCs w:val="20"/>
        </w:rPr>
        <w:t>Aston Martin, Bentley,</w:t>
      </w:r>
      <w:r w:rsidR="00353D42" w:rsidRPr="002D182F">
        <w:rPr>
          <w:rFonts w:ascii="Georgia" w:hAnsi="Georgia" w:cs="Arial"/>
          <w:sz w:val="20"/>
          <w:szCs w:val="20"/>
        </w:rPr>
        <w:t xml:space="preserve"> Corvette</w:t>
      </w:r>
      <w:r w:rsidR="005204EF" w:rsidRPr="002D182F">
        <w:rPr>
          <w:rFonts w:ascii="Georgia" w:hAnsi="Georgia" w:cs="Arial"/>
          <w:sz w:val="20"/>
          <w:szCs w:val="20"/>
        </w:rPr>
        <w:t xml:space="preserve">, </w:t>
      </w:r>
      <w:r w:rsidR="00DF4216" w:rsidRPr="002D182F">
        <w:rPr>
          <w:rFonts w:ascii="Georgia" w:hAnsi="Georgia" w:cs="Arial"/>
          <w:sz w:val="20"/>
          <w:szCs w:val="20"/>
        </w:rPr>
        <w:t>Ferrari, Jaguar</w:t>
      </w:r>
      <w:r w:rsidR="00353D42" w:rsidRPr="002D182F">
        <w:rPr>
          <w:rFonts w:ascii="Georgia" w:hAnsi="Georgia" w:cs="Arial"/>
          <w:sz w:val="20"/>
          <w:szCs w:val="20"/>
        </w:rPr>
        <w:t xml:space="preserve">, </w:t>
      </w:r>
      <w:r w:rsidRPr="002D182F">
        <w:rPr>
          <w:rFonts w:ascii="Georgia" w:hAnsi="Georgia" w:cs="Arial"/>
          <w:sz w:val="20"/>
          <w:szCs w:val="20"/>
        </w:rPr>
        <w:t xml:space="preserve">Lamborghini, Lotus, Maserati, </w:t>
      </w:r>
      <w:r w:rsidR="00353D42" w:rsidRPr="002D182F">
        <w:rPr>
          <w:rFonts w:ascii="Georgia" w:hAnsi="Georgia" w:cs="Arial"/>
          <w:sz w:val="20"/>
          <w:szCs w:val="20"/>
        </w:rPr>
        <w:t xml:space="preserve">Maybach, McLaren, </w:t>
      </w:r>
      <w:r w:rsidRPr="002D182F">
        <w:rPr>
          <w:rFonts w:ascii="Georgia" w:hAnsi="Georgia" w:cs="Arial"/>
          <w:sz w:val="20"/>
          <w:szCs w:val="20"/>
        </w:rPr>
        <w:t>Porsche, Rolls Royce</w:t>
      </w:r>
      <w:r w:rsidR="00353D42" w:rsidRPr="002D182F">
        <w:rPr>
          <w:rFonts w:ascii="Georgia" w:hAnsi="Georgia" w:cs="Arial"/>
          <w:sz w:val="20"/>
          <w:szCs w:val="20"/>
        </w:rPr>
        <w:t>, and Tesla</w:t>
      </w:r>
      <w:r w:rsidRPr="002D182F">
        <w:rPr>
          <w:rFonts w:ascii="Georgia" w:hAnsi="Georgia" w:cs="Arial"/>
          <w:sz w:val="20"/>
          <w:szCs w:val="20"/>
        </w:rPr>
        <w:t xml:space="preserve">. </w:t>
      </w:r>
      <w:r w:rsidR="00353D42" w:rsidRPr="002D182F">
        <w:rPr>
          <w:rFonts w:ascii="Georgia" w:hAnsi="Georgia" w:cs="Arial"/>
          <w:sz w:val="20"/>
          <w:szCs w:val="20"/>
        </w:rPr>
        <w:t>However, selected</w:t>
      </w:r>
      <w:r w:rsidRPr="002D182F">
        <w:rPr>
          <w:rFonts w:ascii="Georgia" w:hAnsi="Georgia" w:cs="Arial"/>
          <w:sz w:val="20"/>
          <w:szCs w:val="20"/>
        </w:rPr>
        <w:t xml:space="preserve"> models of </w:t>
      </w:r>
      <w:r w:rsidR="00353D42" w:rsidRPr="002D182F">
        <w:rPr>
          <w:rFonts w:ascii="Georgia" w:hAnsi="Georgia" w:cs="Arial"/>
          <w:sz w:val="20"/>
          <w:szCs w:val="20"/>
        </w:rPr>
        <w:t xml:space="preserve">Audi, </w:t>
      </w:r>
      <w:r w:rsidRPr="002D182F">
        <w:rPr>
          <w:rFonts w:ascii="Georgia" w:hAnsi="Georgia" w:cs="Arial"/>
          <w:sz w:val="20"/>
          <w:szCs w:val="20"/>
        </w:rPr>
        <w:t xml:space="preserve">BMW, Mercedes-Benz, Cadillac, </w:t>
      </w:r>
      <w:r w:rsidR="00353D42" w:rsidRPr="002D182F">
        <w:rPr>
          <w:rFonts w:ascii="Georgia" w:hAnsi="Georgia" w:cs="Arial"/>
          <w:sz w:val="20"/>
          <w:szCs w:val="20"/>
        </w:rPr>
        <w:t>Infiniti, Land Rover, Lexus, Lincoln, and Range Rover</w:t>
      </w:r>
      <w:r w:rsidRPr="002D182F">
        <w:rPr>
          <w:rFonts w:ascii="Georgia" w:hAnsi="Georgia" w:cs="Arial"/>
          <w:sz w:val="20"/>
          <w:szCs w:val="20"/>
        </w:rPr>
        <w:t xml:space="preserve"> </w:t>
      </w:r>
      <w:r w:rsidRPr="002D182F">
        <w:rPr>
          <w:rFonts w:ascii="Georgia" w:hAnsi="Georgia" w:cs="Arial"/>
          <w:b/>
          <w:i/>
          <w:sz w:val="20"/>
          <w:szCs w:val="20"/>
        </w:rPr>
        <w:t>are</w:t>
      </w:r>
      <w:r w:rsidRPr="002D182F">
        <w:rPr>
          <w:rFonts w:ascii="Georgia" w:hAnsi="Georgia" w:cs="Arial"/>
          <w:sz w:val="20"/>
          <w:szCs w:val="20"/>
        </w:rPr>
        <w:t xml:space="preserve"> covered. </w:t>
      </w:r>
    </w:p>
    <w:p w14:paraId="57C05426" w14:textId="0E78797F" w:rsidR="0090137F" w:rsidRPr="002D182F" w:rsidRDefault="0090137F" w:rsidP="0090137F">
      <w:pPr>
        <w:spacing w:line="240" w:lineRule="auto"/>
        <w:rPr>
          <w:rFonts w:ascii="Georgia" w:hAnsi="Georgia" w:cs="Arial"/>
          <w:sz w:val="20"/>
          <w:szCs w:val="20"/>
        </w:rPr>
      </w:pPr>
      <w:r w:rsidRPr="002D182F">
        <w:rPr>
          <w:rFonts w:ascii="Georgia" w:hAnsi="Georgia" w:cs="Arial"/>
          <w:sz w:val="20"/>
          <w:szCs w:val="20"/>
        </w:rPr>
        <w:t xml:space="preserve">An antique car is defined as one that is over </w:t>
      </w:r>
      <w:r w:rsidR="005576BC" w:rsidRPr="002D182F">
        <w:rPr>
          <w:rFonts w:ascii="Georgia" w:hAnsi="Georgia" w:cs="Arial"/>
          <w:sz w:val="20"/>
          <w:szCs w:val="20"/>
        </w:rPr>
        <w:t>twenty (</w:t>
      </w:r>
      <w:r w:rsidRPr="002D182F">
        <w:rPr>
          <w:rFonts w:ascii="Georgia" w:hAnsi="Georgia" w:cs="Arial"/>
          <w:sz w:val="20"/>
          <w:szCs w:val="20"/>
        </w:rPr>
        <w:t>20</w:t>
      </w:r>
      <w:r w:rsidR="005576BC" w:rsidRPr="002D182F">
        <w:rPr>
          <w:rFonts w:ascii="Georgia" w:hAnsi="Georgia" w:cs="Arial"/>
          <w:sz w:val="20"/>
          <w:szCs w:val="20"/>
        </w:rPr>
        <w:t>)</w:t>
      </w:r>
      <w:r w:rsidRPr="002D182F">
        <w:rPr>
          <w:rFonts w:ascii="Georgia" w:hAnsi="Georgia" w:cs="Arial"/>
          <w:sz w:val="20"/>
          <w:szCs w:val="20"/>
        </w:rPr>
        <w:t xml:space="preserve"> years old, or one that has not been manufactured for </w:t>
      </w:r>
      <w:r w:rsidR="005576BC" w:rsidRPr="002D182F">
        <w:rPr>
          <w:rFonts w:ascii="Georgia" w:hAnsi="Georgia" w:cs="Arial"/>
          <w:sz w:val="20"/>
          <w:szCs w:val="20"/>
        </w:rPr>
        <w:t>ten (</w:t>
      </w:r>
      <w:r w:rsidRPr="002D182F">
        <w:rPr>
          <w:rFonts w:ascii="Georgia" w:hAnsi="Georgia" w:cs="Arial"/>
          <w:sz w:val="20"/>
          <w:szCs w:val="20"/>
        </w:rPr>
        <w:t>10</w:t>
      </w:r>
      <w:r w:rsidR="005576BC" w:rsidRPr="002D182F">
        <w:rPr>
          <w:rFonts w:ascii="Georgia" w:hAnsi="Georgia" w:cs="Arial"/>
          <w:sz w:val="20"/>
          <w:szCs w:val="20"/>
        </w:rPr>
        <w:t>)</w:t>
      </w:r>
      <w:r w:rsidR="005204EF" w:rsidRPr="002D182F">
        <w:rPr>
          <w:rFonts w:ascii="Georgia" w:hAnsi="Georgia" w:cs="Arial"/>
          <w:sz w:val="20"/>
          <w:szCs w:val="20"/>
        </w:rPr>
        <w:t xml:space="preserve"> years</w:t>
      </w:r>
      <w:r w:rsidR="00EB12E4" w:rsidRPr="002D182F">
        <w:rPr>
          <w:rFonts w:ascii="Georgia" w:hAnsi="Georgia" w:cs="Arial"/>
          <w:sz w:val="20"/>
          <w:szCs w:val="20"/>
        </w:rPr>
        <w:t xml:space="preserve"> or more</w:t>
      </w:r>
      <w:r w:rsidRPr="002D182F">
        <w:rPr>
          <w:rFonts w:ascii="Georgia" w:hAnsi="Georgia" w:cs="Arial"/>
          <w:sz w:val="20"/>
          <w:szCs w:val="20"/>
        </w:rPr>
        <w:t xml:space="preserve">. </w:t>
      </w:r>
    </w:p>
    <w:p w14:paraId="08692141" w14:textId="1F5280DD" w:rsidR="0090137F" w:rsidRPr="002D182F" w:rsidRDefault="0090137F" w:rsidP="0090137F">
      <w:pPr>
        <w:spacing w:line="240" w:lineRule="auto"/>
        <w:rPr>
          <w:rFonts w:ascii="Georgia" w:hAnsi="Georgia" w:cs="Arial"/>
          <w:b/>
          <w:sz w:val="20"/>
          <w:szCs w:val="20"/>
        </w:rPr>
      </w:pPr>
      <w:r w:rsidRPr="002D182F">
        <w:rPr>
          <w:rFonts w:ascii="Georgia" w:hAnsi="Georgia" w:cs="Arial"/>
          <w:sz w:val="20"/>
          <w:szCs w:val="20"/>
        </w:rPr>
        <w:t>Vans are not covered. But those designed as small-group transportation vehicles (</w:t>
      </w:r>
      <w:r w:rsidR="00353D42" w:rsidRPr="002D182F">
        <w:rPr>
          <w:rFonts w:ascii="Georgia" w:hAnsi="Georgia" w:cs="Arial"/>
          <w:sz w:val="20"/>
          <w:szCs w:val="20"/>
        </w:rPr>
        <w:t>seating up to</w:t>
      </w:r>
      <w:r w:rsidR="00BA1694" w:rsidRPr="002D182F">
        <w:rPr>
          <w:rFonts w:ascii="Georgia" w:hAnsi="Georgia" w:cs="Arial"/>
          <w:sz w:val="20"/>
          <w:szCs w:val="20"/>
        </w:rPr>
        <w:t xml:space="preserve"> nine</w:t>
      </w:r>
      <w:r w:rsidRPr="002D182F">
        <w:rPr>
          <w:rFonts w:ascii="Georgia" w:hAnsi="Georgia" w:cs="Arial"/>
          <w:sz w:val="20"/>
          <w:szCs w:val="20"/>
        </w:rPr>
        <w:t xml:space="preserve"> </w:t>
      </w:r>
      <w:r w:rsidR="00BA1694" w:rsidRPr="002D182F">
        <w:rPr>
          <w:rFonts w:ascii="Georgia" w:hAnsi="Georgia" w:cs="Arial"/>
          <w:sz w:val="20"/>
          <w:szCs w:val="20"/>
        </w:rPr>
        <w:t>(</w:t>
      </w:r>
      <w:r w:rsidR="00410066" w:rsidRPr="002D182F">
        <w:rPr>
          <w:rFonts w:ascii="Georgia" w:hAnsi="Georgia" w:cs="Arial"/>
          <w:sz w:val="20"/>
          <w:szCs w:val="20"/>
        </w:rPr>
        <w:t>9</w:t>
      </w:r>
      <w:r w:rsidR="00BA1694" w:rsidRPr="002D182F">
        <w:rPr>
          <w:rFonts w:ascii="Georgia" w:hAnsi="Georgia" w:cs="Arial"/>
          <w:sz w:val="20"/>
          <w:szCs w:val="20"/>
        </w:rPr>
        <w:t>)</w:t>
      </w:r>
      <w:r w:rsidR="00410066" w:rsidRPr="002D182F">
        <w:rPr>
          <w:rFonts w:ascii="Georgia" w:hAnsi="Georgia" w:cs="Arial"/>
          <w:sz w:val="20"/>
          <w:szCs w:val="20"/>
        </w:rPr>
        <w:t xml:space="preserve"> </w:t>
      </w:r>
      <w:r w:rsidRPr="002D182F">
        <w:rPr>
          <w:rFonts w:ascii="Georgia" w:hAnsi="Georgia" w:cs="Arial"/>
          <w:sz w:val="20"/>
          <w:szCs w:val="20"/>
        </w:rPr>
        <w:t xml:space="preserve">people, including the driver) </w:t>
      </w:r>
      <w:r w:rsidRPr="002D182F">
        <w:rPr>
          <w:rFonts w:ascii="Georgia" w:hAnsi="Georgia" w:cs="Arial"/>
          <w:i/>
          <w:sz w:val="20"/>
          <w:szCs w:val="20"/>
        </w:rPr>
        <w:t>are</w:t>
      </w:r>
      <w:r w:rsidRPr="002D182F">
        <w:rPr>
          <w:rFonts w:ascii="Georgia" w:hAnsi="Georgia" w:cs="Arial"/>
          <w:sz w:val="20"/>
          <w:szCs w:val="20"/>
        </w:rPr>
        <w:t xml:space="preserve"> covered.</w:t>
      </w:r>
    </w:p>
    <w:p w14:paraId="209CDABC" w14:textId="0390A7A6" w:rsidR="0090137F" w:rsidRPr="002D182F" w:rsidRDefault="00CB7811" w:rsidP="0090137F">
      <w:pPr>
        <w:spacing w:line="240" w:lineRule="auto"/>
        <w:rPr>
          <w:rFonts w:ascii="Georgia" w:hAnsi="Georgia" w:cs="Arial"/>
          <w:sz w:val="20"/>
          <w:szCs w:val="20"/>
        </w:rPr>
      </w:pPr>
      <w:r w:rsidRPr="002D182F">
        <w:rPr>
          <w:rFonts w:ascii="Georgia" w:hAnsi="Georgia" w:cs="Arial"/>
          <w:b/>
          <w:sz w:val="20"/>
          <w:szCs w:val="20"/>
        </w:rPr>
        <w:lastRenderedPageBreak/>
        <w:t xml:space="preserve">If </w:t>
      </w:r>
      <w:r w:rsidR="005B3D4B" w:rsidRPr="002D182F">
        <w:rPr>
          <w:rFonts w:ascii="Georgia" w:hAnsi="Georgia" w:cs="Arial"/>
          <w:b/>
          <w:sz w:val="20"/>
          <w:szCs w:val="20"/>
        </w:rPr>
        <w:t>You</w:t>
      </w:r>
      <w:r w:rsidRPr="002D182F">
        <w:rPr>
          <w:rFonts w:ascii="Georgia" w:hAnsi="Georgia" w:cs="Arial"/>
          <w:b/>
          <w:sz w:val="20"/>
          <w:szCs w:val="20"/>
        </w:rPr>
        <w:t xml:space="preserve"> have questions about a specific vehicle’s coverage </w:t>
      </w:r>
      <w:r w:rsidR="00FE5F34" w:rsidRPr="002D182F">
        <w:rPr>
          <w:rFonts w:ascii="Georgia" w:hAnsi="Georgia"/>
          <w:b/>
          <w:iCs/>
          <w:sz w:val="20"/>
          <w:szCs w:val="20"/>
        </w:rPr>
        <w:t xml:space="preserve">or organization where the vehicle is being </w:t>
      </w:r>
      <w:r w:rsidR="00DF4216" w:rsidRPr="002D182F">
        <w:rPr>
          <w:rFonts w:ascii="Georgia" w:hAnsi="Georgia"/>
          <w:b/>
          <w:bCs/>
          <w:sz w:val="20"/>
          <w:szCs w:val="20"/>
          <w:u w:val="single"/>
        </w:rPr>
        <w:t>reserved</w:t>
      </w:r>
      <w:r w:rsidR="00DF4216" w:rsidRPr="002D182F">
        <w:rPr>
          <w:rFonts w:ascii="Georgia" w:hAnsi="Georgia" w:cs="Arial"/>
          <w:b/>
          <w:sz w:val="20"/>
          <w:szCs w:val="20"/>
        </w:rPr>
        <w:t>, call</w:t>
      </w:r>
      <w:r w:rsidR="0090137F" w:rsidRPr="002D182F">
        <w:rPr>
          <w:rFonts w:ascii="Georgia" w:hAnsi="Georgia" w:cs="Arial"/>
          <w:b/>
          <w:sz w:val="20"/>
          <w:szCs w:val="20"/>
        </w:rPr>
        <w:t xml:space="preserve"> the Benefit Administrator at 1-800-348-8472</w:t>
      </w:r>
      <w:r w:rsidR="00ED7FFE" w:rsidRPr="002D182F">
        <w:rPr>
          <w:rFonts w:ascii="Georgia" w:hAnsi="Georgia" w:cs="Arial"/>
          <w:b/>
          <w:sz w:val="20"/>
          <w:szCs w:val="20"/>
        </w:rPr>
        <w:t xml:space="preserve">, or call collect outside </w:t>
      </w:r>
      <w:r w:rsidR="0090137F" w:rsidRPr="002D182F">
        <w:rPr>
          <w:rFonts w:ascii="Georgia" w:hAnsi="Georgia" w:cs="Arial"/>
          <w:b/>
          <w:sz w:val="20"/>
          <w:szCs w:val="20"/>
        </w:rPr>
        <w:t>the United States</w:t>
      </w:r>
      <w:r w:rsidR="005204EF" w:rsidRPr="002D182F">
        <w:rPr>
          <w:rFonts w:ascii="Georgia" w:hAnsi="Georgia" w:cs="Arial"/>
          <w:b/>
          <w:sz w:val="20"/>
          <w:szCs w:val="20"/>
        </w:rPr>
        <w:t xml:space="preserve"> </w:t>
      </w:r>
      <w:r w:rsidR="00ED7FFE" w:rsidRPr="002D182F">
        <w:rPr>
          <w:rFonts w:ascii="Georgia" w:hAnsi="Georgia" w:cs="Arial"/>
          <w:b/>
          <w:sz w:val="20"/>
          <w:szCs w:val="20"/>
        </w:rPr>
        <w:t>at</w:t>
      </w:r>
      <w:r w:rsidR="0090137F" w:rsidRPr="002D182F">
        <w:rPr>
          <w:rFonts w:ascii="Georgia" w:hAnsi="Georgia" w:cs="Arial"/>
          <w:b/>
          <w:sz w:val="20"/>
          <w:szCs w:val="20"/>
        </w:rPr>
        <w:t xml:space="preserve"> </w:t>
      </w:r>
      <w:r w:rsidRPr="002D182F">
        <w:rPr>
          <w:rFonts w:ascii="Georgia" w:hAnsi="Georgia" w:cs="Arial"/>
          <w:b/>
          <w:sz w:val="20"/>
          <w:szCs w:val="20"/>
        </w:rPr>
        <w:t>1-</w:t>
      </w:r>
      <w:r w:rsidR="0090137F" w:rsidRPr="002D182F">
        <w:rPr>
          <w:rFonts w:ascii="Georgia" w:hAnsi="Georgia" w:cs="Arial"/>
          <w:b/>
          <w:sz w:val="20"/>
          <w:szCs w:val="20"/>
        </w:rPr>
        <w:t xml:space="preserve">804-673-1164. </w:t>
      </w:r>
    </w:p>
    <w:p w14:paraId="3C801179" w14:textId="3E61C2B6" w:rsidR="0090137F" w:rsidRPr="002D182F" w:rsidRDefault="0090137F" w:rsidP="0090137F">
      <w:pPr>
        <w:spacing w:line="240" w:lineRule="auto"/>
        <w:rPr>
          <w:rFonts w:ascii="Georgia" w:hAnsi="Georgia" w:cs="Arial"/>
          <w:b/>
          <w:sz w:val="20"/>
          <w:szCs w:val="20"/>
          <w:u w:val="single"/>
        </w:rPr>
      </w:pPr>
      <w:r w:rsidRPr="002D182F">
        <w:rPr>
          <w:rFonts w:ascii="Georgia" w:hAnsi="Georgia" w:cs="Arial"/>
          <w:b/>
          <w:sz w:val="20"/>
          <w:szCs w:val="20"/>
          <w:u w:val="single"/>
        </w:rPr>
        <w:t xml:space="preserve">Related </w:t>
      </w:r>
      <w:r w:rsidR="009756AB">
        <w:rPr>
          <w:rFonts w:ascii="Georgia" w:hAnsi="Georgia" w:cs="Arial"/>
          <w:b/>
          <w:sz w:val="20"/>
          <w:szCs w:val="20"/>
          <w:u w:val="single"/>
        </w:rPr>
        <w:t>i</w:t>
      </w:r>
      <w:r w:rsidRPr="002D182F">
        <w:rPr>
          <w:rFonts w:ascii="Georgia" w:hAnsi="Georgia" w:cs="Arial"/>
          <w:b/>
          <w:sz w:val="20"/>
          <w:szCs w:val="20"/>
          <w:u w:val="single"/>
        </w:rPr>
        <w:t xml:space="preserve">nstances &amp; </w:t>
      </w:r>
      <w:r w:rsidR="009756AB">
        <w:rPr>
          <w:rFonts w:ascii="Georgia" w:hAnsi="Georgia" w:cs="Arial"/>
          <w:b/>
          <w:sz w:val="20"/>
          <w:szCs w:val="20"/>
          <w:u w:val="single"/>
        </w:rPr>
        <w:t>l</w:t>
      </w:r>
      <w:r w:rsidRPr="002D182F">
        <w:rPr>
          <w:rFonts w:ascii="Georgia" w:hAnsi="Georgia" w:cs="Arial"/>
          <w:b/>
          <w:sz w:val="20"/>
          <w:szCs w:val="20"/>
          <w:u w:val="single"/>
        </w:rPr>
        <w:t xml:space="preserve">osses </w:t>
      </w:r>
      <w:r w:rsidR="009756AB">
        <w:rPr>
          <w:rFonts w:ascii="Georgia" w:hAnsi="Georgia" w:cs="Arial"/>
          <w:b/>
          <w:i/>
          <w:sz w:val="20"/>
          <w:szCs w:val="20"/>
          <w:u w:val="single"/>
        </w:rPr>
        <w:t>n</w:t>
      </w:r>
      <w:r w:rsidRPr="002D182F">
        <w:rPr>
          <w:rFonts w:ascii="Georgia" w:hAnsi="Georgia" w:cs="Arial"/>
          <w:b/>
          <w:i/>
          <w:sz w:val="20"/>
          <w:szCs w:val="20"/>
          <w:u w:val="single"/>
        </w:rPr>
        <w:t>ot</w:t>
      </w:r>
      <w:r w:rsidRPr="002D182F">
        <w:rPr>
          <w:rFonts w:ascii="Georgia" w:hAnsi="Georgia" w:cs="Arial"/>
          <w:b/>
          <w:sz w:val="20"/>
          <w:szCs w:val="20"/>
          <w:u w:val="single"/>
        </w:rPr>
        <w:t xml:space="preserve"> </w:t>
      </w:r>
      <w:r w:rsidR="009756AB">
        <w:rPr>
          <w:rFonts w:ascii="Georgia" w:hAnsi="Georgia" w:cs="Arial"/>
          <w:b/>
          <w:sz w:val="20"/>
          <w:szCs w:val="20"/>
          <w:u w:val="single"/>
        </w:rPr>
        <w:t>c</w:t>
      </w:r>
      <w:r w:rsidRPr="002D182F">
        <w:rPr>
          <w:rFonts w:ascii="Georgia" w:hAnsi="Georgia" w:cs="Arial"/>
          <w:b/>
          <w:sz w:val="20"/>
          <w:szCs w:val="20"/>
          <w:u w:val="single"/>
        </w:rPr>
        <w:t>overed</w:t>
      </w:r>
      <w:r w:rsidR="00CD75C0">
        <w:rPr>
          <w:rFonts w:ascii="Georgia" w:hAnsi="Georgia" w:cs="Arial"/>
          <w:b/>
          <w:sz w:val="20"/>
          <w:szCs w:val="20"/>
          <w:u w:val="single"/>
        </w:rPr>
        <w:t xml:space="preserve"> </w:t>
      </w:r>
    </w:p>
    <w:p w14:paraId="182B2B1F" w14:textId="00A35FBB" w:rsidR="0090137F" w:rsidRPr="002D182F" w:rsidRDefault="0090137F" w:rsidP="0090137F">
      <w:pPr>
        <w:pStyle w:val="ListParagraph"/>
        <w:numPr>
          <w:ilvl w:val="0"/>
          <w:numId w:val="2"/>
        </w:numPr>
        <w:rPr>
          <w:rFonts w:ascii="Georgia" w:hAnsi="Georgia" w:cs="Arial"/>
          <w:sz w:val="20"/>
          <w:szCs w:val="20"/>
        </w:rPr>
      </w:pPr>
      <w:r w:rsidRPr="002D182F">
        <w:rPr>
          <w:rFonts w:ascii="Georgia" w:hAnsi="Georgia" w:cs="Arial"/>
          <w:sz w:val="20"/>
          <w:szCs w:val="20"/>
        </w:rPr>
        <w:t xml:space="preserve">Any obligation </w:t>
      </w:r>
      <w:r w:rsidR="005B3D4B" w:rsidRPr="002D182F">
        <w:rPr>
          <w:rFonts w:ascii="Georgia" w:hAnsi="Georgia" w:cs="Arial"/>
          <w:sz w:val="20"/>
          <w:szCs w:val="20"/>
        </w:rPr>
        <w:t>You</w:t>
      </w:r>
      <w:r w:rsidRPr="002D182F">
        <w:rPr>
          <w:rFonts w:ascii="Georgia" w:hAnsi="Georgia" w:cs="Arial"/>
          <w:sz w:val="20"/>
          <w:szCs w:val="20"/>
        </w:rPr>
        <w:t xml:space="preserve"> assume under any agreement (other than the deductible on </w:t>
      </w:r>
      <w:r w:rsidR="005B3D4B" w:rsidRPr="002D182F">
        <w:rPr>
          <w:rFonts w:ascii="Georgia" w:hAnsi="Georgia" w:cs="Arial"/>
          <w:sz w:val="20"/>
          <w:szCs w:val="20"/>
        </w:rPr>
        <w:t>You</w:t>
      </w:r>
      <w:r w:rsidRPr="002D182F">
        <w:rPr>
          <w:rFonts w:ascii="Georgia" w:hAnsi="Georgia" w:cs="Arial"/>
          <w:sz w:val="20"/>
          <w:szCs w:val="20"/>
        </w:rPr>
        <w:t>r personal auto policy)</w:t>
      </w:r>
    </w:p>
    <w:p w14:paraId="4B2207C6" w14:textId="09AF1731" w:rsidR="0090137F" w:rsidRPr="002D182F" w:rsidRDefault="0090137F" w:rsidP="0090137F">
      <w:pPr>
        <w:pStyle w:val="ListParagraph"/>
        <w:numPr>
          <w:ilvl w:val="0"/>
          <w:numId w:val="2"/>
        </w:numPr>
        <w:rPr>
          <w:rFonts w:ascii="Georgia" w:hAnsi="Georgia" w:cs="Arial"/>
          <w:sz w:val="20"/>
          <w:szCs w:val="20"/>
        </w:rPr>
      </w:pPr>
      <w:r w:rsidRPr="002D182F">
        <w:rPr>
          <w:rFonts w:ascii="Georgia" w:hAnsi="Georgia" w:cs="Arial"/>
          <w:sz w:val="20"/>
          <w:szCs w:val="20"/>
        </w:rPr>
        <w:t>Any violation of the auto rental agreement or this benefit</w:t>
      </w:r>
    </w:p>
    <w:p w14:paraId="739103A7" w14:textId="169C3C30" w:rsidR="0090137F" w:rsidRPr="002D182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t xml:space="preserve">Injury of anyone, or damage to anything, inside or outside the </w:t>
      </w:r>
      <w:r w:rsidR="005B3D4B" w:rsidRPr="002D182F">
        <w:rPr>
          <w:rFonts w:ascii="Georgia" w:hAnsi="Georgia" w:cs="Arial"/>
          <w:sz w:val="20"/>
          <w:szCs w:val="20"/>
        </w:rPr>
        <w:t>Rental Vehicle</w:t>
      </w:r>
    </w:p>
    <w:p w14:paraId="1D461DDF" w14:textId="77777777" w:rsidR="0090137F" w:rsidRPr="002D182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t>Loss or theft of personal belongings</w:t>
      </w:r>
    </w:p>
    <w:p w14:paraId="25F4C5C3" w14:textId="77777777" w:rsidR="0090137F" w:rsidRPr="002D182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t>Personal liability</w:t>
      </w:r>
    </w:p>
    <w:p w14:paraId="3A5383D6" w14:textId="77777777" w:rsidR="0090137F" w:rsidRPr="002D182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t>Expenses assumed, waived, or paid by the auto rental company, or its insurer</w:t>
      </w:r>
    </w:p>
    <w:p w14:paraId="30F572D9" w14:textId="77777777" w:rsidR="0090137F" w:rsidRPr="002D182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t>The cost of any insurance, or collision damage waiver, offered by or purchased through the auto rental company</w:t>
      </w:r>
    </w:p>
    <w:p w14:paraId="5343BAF5" w14:textId="02BDBA36" w:rsidR="0090137F" w:rsidRPr="002D182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t xml:space="preserve">Depreciation of the </w:t>
      </w:r>
      <w:r w:rsidR="005B3D4B" w:rsidRPr="002D182F">
        <w:rPr>
          <w:rFonts w:ascii="Georgia" w:hAnsi="Georgia" w:cs="Arial"/>
          <w:sz w:val="20"/>
          <w:szCs w:val="20"/>
        </w:rPr>
        <w:t>Rental Vehicle</w:t>
      </w:r>
      <w:r w:rsidRPr="002D182F">
        <w:rPr>
          <w:rFonts w:ascii="Georgia" w:hAnsi="Georgia" w:cs="Arial"/>
          <w:sz w:val="20"/>
          <w:szCs w:val="20"/>
        </w:rPr>
        <w:t xml:space="preserve"> caused by the incident including, but not limited to, “diminished value”</w:t>
      </w:r>
    </w:p>
    <w:p w14:paraId="686837D2" w14:textId="439D4E25" w:rsidR="0090137F" w:rsidRPr="002D182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t xml:space="preserve">Expenses reimbursable by </w:t>
      </w:r>
      <w:r w:rsidR="005B3D4B" w:rsidRPr="002D182F">
        <w:rPr>
          <w:rFonts w:ascii="Georgia" w:hAnsi="Georgia" w:cs="Arial"/>
          <w:sz w:val="20"/>
          <w:szCs w:val="20"/>
        </w:rPr>
        <w:t>You</w:t>
      </w:r>
      <w:r w:rsidRPr="002D182F">
        <w:rPr>
          <w:rFonts w:ascii="Georgia" w:hAnsi="Georgia" w:cs="Arial"/>
          <w:sz w:val="20"/>
          <w:szCs w:val="20"/>
        </w:rPr>
        <w:t>r insurer, employer, or employer’s insurance</w:t>
      </w:r>
    </w:p>
    <w:p w14:paraId="013265EF" w14:textId="77777777" w:rsidR="0090137F" w:rsidRPr="002D182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t>Theft or damage due to intentional acts, or due to the driver(s) being under the influence of alcohol, intoxicants, or drugs, or due to contraband, or illegal activities</w:t>
      </w:r>
    </w:p>
    <w:p w14:paraId="057D31DB" w14:textId="77777777" w:rsidR="0090137F" w:rsidRPr="002D182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t>Wear and tear, gradual deterioration, or mechanical breakdown</w:t>
      </w:r>
    </w:p>
    <w:p w14:paraId="2EEE6299" w14:textId="77777777" w:rsidR="0090137F" w:rsidRPr="002D182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t>Items not installed by the original manufacturer</w:t>
      </w:r>
    </w:p>
    <w:p w14:paraId="0A4943DC" w14:textId="04CBBD33" w:rsidR="0090137F" w:rsidRPr="002D182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t xml:space="preserve">Damage due to off-road operation of the </w:t>
      </w:r>
      <w:r w:rsidR="005B3D4B" w:rsidRPr="002D182F">
        <w:rPr>
          <w:rFonts w:ascii="Georgia" w:hAnsi="Georgia" w:cs="Arial"/>
          <w:sz w:val="20"/>
          <w:szCs w:val="20"/>
        </w:rPr>
        <w:t>Rental Vehicle</w:t>
      </w:r>
    </w:p>
    <w:p w14:paraId="37BD12EC" w14:textId="77777777" w:rsidR="0090137F" w:rsidRPr="002D182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t>Theft or damage due to hostility of any kind (including, but not limited to, war, invasion, rebellion, insurrection, or terrorist activities)</w:t>
      </w:r>
    </w:p>
    <w:p w14:paraId="6B8BA835" w14:textId="77777777" w:rsidR="0090137F" w:rsidRPr="002D182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t>Confiscation by authorities</w:t>
      </w:r>
    </w:p>
    <w:p w14:paraId="67C0F1E3" w14:textId="77777777" w:rsidR="0090137F" w:rsidRPr="002D182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t>Vehicles that do not meet the definition of covered vehicles</w:t>
      </w:r>
    </w:p>
    <w:p w14:paraId="700C7C63" w14:textId="4580B850" w:rsidR="0090137F" w:rsidRPr="002D182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lastRenderedPageBreak/>
        <w:t xml:space="preserve">Rental periods that either exceed, or are intended to exceed, </w:t>
      </w:r>
      <w:r w:rsidR="007F140B" w:rsidRPr="002D182F">
        <w:rPr>
          <w:rFonts w:ascii="Georgia" w:hAnsi="Georgia" w:cs="Arial"/>
          <w:sz w:val="20"/>
          <w:szCs w:val="20"/>
        </w:rPr>
        <w:t>fifteen (</w:t>
      </w:r>
      <w:r w:rsidRPr="002D182F">
        <w:rPr>
          <w:rFonts w:ascii="Georgia" w:hAnsi="Georgia" w:cs="Arial"/>
          <w:sz w:val="20"/>
          <w:szCs w:val="20"/>
        </w:rPr>
        <w:t>15</w:t>
      </w:r>
      <w:r w:rsidR="007F140B" w:rsidRPr="002D182F">
        <w:rPr>
          <w:rFonts w:ascii="Georgia" w:hAnsi="Georgia" w:cs="Arial"/>
          <w:sz w:val="20"/>
          <w:szCs w:val="20"/>
        </w:rPr>
        <w:t>)</w:t>
      </w:r>
      <w:r w:rsidR="005204EF" w:rsidRPr="002D182F">
        <w:rPr>
          <w:rFonts w:ascii="Georgia" w:hAnsi="Georgia" w:cs="Arial"/>
          <w:sz w:val="20"/>
          <w:szCs w:val="20"/>
        </w:rPr>
        <w:t xml:space="preserve"> </w:t>
      </w:r>
      <w:r w:rsidRPr="002D182F">
        <w:rPr>
          <w:rFonts w:ascii="Georgia" w:hAnsi="Georgia" w:cs="Arial"/>
          <w:sz w:val="20"/>
          <w:szCs w:val="20"/>
        </w:rPr>
        <w:t xml:space="preserve">consecutive days, within </w:t>
      </w:r>
      <w:r w:rsidR="005B3D4B" w:rsidRPr="002D182F">
        <w:rPr>
          <w:rFonts w:ascii="Georgia" w:hAnsi="Georgia" w:cs="Arial"/>
          <w:sz w:val="20"/>
          <w:szCs w:val="20"/>
        </w:rPr>
        <w:t>You</w:t>
      </w:r>
      <w:r w:rsidRPr="002D182F">
        <w:rPr>
          <w:rFonts w:ascii="Georgia" w:hAnsi="Georgia" w:cs="Arial"/>
          <w:sz w:val="20"/>
          <w:szCs w:val="20"/>
        </w:rPr>
        <w:t xml:space="preserve">r country of residence, or </w:t>
      </w:r>
      <w:r w:rsidR="007F140B" w:rsidRPr="002D182F">
        <w:rPr>
          <w:rFonts w:ascii="Georgia" w:hAnsi="Georgia" w:cs="Arial"/>
          <w:sz w:val="20"/>
          <w:szCs w:val="20"/>
        </w:rPr>
        <w:t>thirty-one (</w:t>
      </w:r>
      <w:r w:rsidRPr="002D182F">
        <w:rPr>
          <w:rFonts w:ascii="Georgia" w:hAnsi="Georgia" w:cs="Arial"/>
          <w:sz w:val="20"/>
          <w:szCs w:val="20"/>
        </w:rPr>
        <w:t xml:space="preserve">31) days outside </w:t>
      </w:r>
      <w:r w:rsidR="005B3D4B" w:rsidRPr="002D182F">
        <w:rPr>
          <w:rFonts w:ascii="Georgia" w:hAnsi="Georgia" w:cs="Arial"/>
          <w:sz w:val="20"/>
          <w:szCs w:val="20"/>
        </w:rPr>
        <w:t>You</w:t>
      </w:r>
      <w:r w:rsidRPr="002D182F">
        <w:rPr>
          <w:rFonts w:ascii="Georgia" w:hAnsi="Georgia" w:cs="Arial"/>
          <w:sz w:val="20"/>
          <w:szCs w:val="20"/>
        </w:rPr>
        <w:t>r country of residence</w:t>
      </w:r>
    </w:p>
    <w:p w14:paraId="2A0CC386" w14:textId="77777777" w:rsidR="0090137F" w:rsidRPr="002D182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t>Leases and mini leases</w:t>
      </w:r>
    </w:p>
    <w:p w14:paraId="46B5B256" w14:textId="7037E8AA" w:rsidR="0090137F" w:rsidRPr="002D182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t xml:space="preserve">Theft or damage as a result of the authorized driver’s and/or cardholder’s lack of reasonable care in protecting the </w:t>
      </w:r>
      <w:r w:rsidR="005B3D4B" w:rsidRPr="002D182F">
        <w:rPr>
          <w:rFonts w:ascii="Georgia" w:hAnsi="Georgia" w:cs="Arial"/>
          <w:sz w:val="20"/>
          <w:szCs w:val="20"/>
        </w:rPr>
        <w:t>Rental Vehicle</w:t>
      </w:r>
      <w:r w:rsidRPr="002D182F">
        <w:rPr>
          <w:rFonts w:ascii="Georgia" w:hAnsi="Georgia" w:cs="Arial"/>
          <w:sz w:val="20"/>
          <w:szCs w:val="20"/>
        </w:rPr>
        <w:t xml:space="preserve"> before and/or after damage or theft occurs (for example, leaving the car running and unattended)</w:t>
      </w:r>
    </w:p>
    <w:p w14:paraId="43877219" w14:textId="037A55C2" w:rsidR="0090137F" w:rsidRPr="002D182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t xml:space="preserve">Theft or damage reported more than </w:t>
      </w:r>
      <w:r w:rsidR="00F938B2" w:rsidRPr="002D182F">
        <w:rPr>
          <w:rFonts w:ascii="Georgia" w:hAnsi="Georgia" w:cs="Arial"/>
          <w:sz w:val="20"/>
          <w:szCs w:val="20"/>
        </w:rPr>
        <w:t xml:space="preserve">forty-five </w:t>
      </w:r>
      <w:r w:rsidRPr="002D182F">
        <w:rPr>
          <w:rFonts w:ascii="Georgia" w:hAnsi="Georgia" w:cs="Arial"/>
          <w:sz w:val="20"/>
          <w:szCs w:val="20"/>
        </w:rPr>
        <w:t>(</w:t>
      </w:r>
      <w:r w:rsidR="00F938B2" w:rsidRPr="002D182F">
        <w:rPr>
          <w:rFonts w:ascii="Georgia" w:hAnsi="Georgia" w:cs="Arial"/>
          <w:sz w:val="20"/>
          <w:szCs w:val="20"/>
        </w:rPr>
        <w:t>45</w:t>
      </w:r>
      <w:r w:rsidRPr="002D182F">
        <w:rPr>
          <w:rFonts w:ascii="Georgia" w:hAnsi="Georgia" w:cs="Arial"/>
          <w:sz w:val="20"/>
          <w:szCs w:val="20"/>
        </w:rPr>
        <w:t>) days* after the date of the incident</w:t>
      </w:r>
    </w:p>
    <w:p w14:paraId="3E30EF4A" w14:textId="0738B6FE" w:rsidR="0090137F" w:rsidRPr="002D182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t xml:space="preserve">Theft or damage for which a claim form has not been received within </w:t>
      </w:r>
      <w:r w:rsidR="00F938B2" w:rsidRPr="002D182F">
        <w:rPr>
          <w:rFonts w:ascii="Georgia" w:hAnsi="Georgia" w:cs="Arial"/>
          <w:sz w:val="20"/>
          <w:szCs w:val="20"/>
        </w:rPr>
        <w:t>ninety (</w:t>
      </w:r>
      <w:r w:rsidRPr="002D182F">
        <w:rPr>
          <w:rFonts w:ascii="Georgia" w:hAnsi="Georgia" w:cs="Arial"/>
          <w:sz w:val="20"/>
          <w:szCs w:val="20"/>
        </w:rPr>
        <w:t>90</w:t>
      </w:r>
      <w:r w:rsidR="00F938B2" w:rsidRPr="002D182F">
        <w:rPr>
          <w:rFonts w:ascii="Georgia" w:hAnsi="Georgia" w:cs="Arial"/>
          <w:sz w:val="20"/>
          <w:szCs w:val="20"/>
        </w:rPr>
        <w:t>)</w:t>
      </w:r>
      <w:r w:rsidRPr="002D182F">
        <w:rPr>
          <w:rFonts w:ascii="Georgia" w:hAnsi="Georgia" w:cs="Arial"/>
          <w:sz w:val="20"/>
          <w:szCs w:val="20"/>
        </w:rPr>
        <w:t xml:space="preserve"> days* from the date of the incident</w:t>
      </w:r>
    </w:p>
    <w:p w14:paraId="7658CB49" w14:textId="577A4B0E" w:rsidR="0090137F" w:rsidRPr="002D182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t xml:space="preserve">Theft or damage for which all required documentation has not been received within </w:t>
      </w:r>
      <w:r w:rsidR="00F938B2" w:rsidRPr="002D182F">
        <w:rPr>
          <w:rFonts w:ascii="Georgia" w:hAnsi="Georgia" w:cs="Arial"/>
          <w:sz w:val="20"/>
          <w:szCs w:val="20"/>
        </w:rPr>
        <w:t>three hundred and sixty-five (</w:t>
      </w:r>
      <w:r w:rsidRPr="002D182F">
        <w:rPr>
          <w:rFonts w:ascii="Georgia" w:hAnsi="Georgia" w:cs="Arial"/>
          <w:sz w:val="20"/>
          <w:szCs w:val="20"/>
        </w:rPr>
        <w:t>365</w:t>
      </w:r>
      <w:r w:rsidR="00F938B2" w:rsidRPr="002D182F">
        <w:rPr>
          <w:rFonts w:ascii="Georgia" w:hAnsi="Georgia" w:cs="Arial"/>
          <w:sz w:val="20"/>
          <w:szCs w:val="20"/>
        </w:rPr>
        <w:t>)</w:t>
      </w:r>
      <w:r w:rsidRPr="002D182F">
        <w:rPr>
          <w:rFonts w:ascii="Georgia" w:hAnsi="Georgia" w:cs="Arial"/>
          <w:sz w:val="20"/>
          <w:szCs w:val="20"/>
        </w:rPr>
        <w:t xml:space="preserve"> days after the date of the incident</w:t>
      </w:r>
    </w:p>
    <w:p w14:paraId="477BB4D1" w14:textId="017A6ADC" w:rsidR="0090137F" w:rsidRDefault="0090137F" w:rsidP="0090137F">
      <w:pPr>
        <w:pStyle w:val="ListParagraph"/>
        <w:numPr>
          <w:ilvl w:val="0"/>
          <w:numId w:val="2"/>
        </w:numPr>
        <w:spacing w:line="240" w:lineRule="auto"/>
        <w:rPr>
          <w:rFonts w:ascii="Georgia" w:hAnsi="Georgia" w:cs="Arial"/>
          <w:sz w:val="20"/>
          <w:szCs w:val="20"/>
        </w:rPr>
      </w:pPr>
      <w:r w:rsidRPr="002D182F">
        <w:rPr>
          <w:rFonts w:ascii="Georgia" w:hAnsi="Georgia" w:cs="Arial"/>
          <w:sz w:val="20"/>
          <w:szCs w:val="20"/>
        </w:rPr>
        <w:t>Theft or damage from rental transactions that originated in Israel, Jamaica, the Republic of Ireland, or Northern Ireland</w:t>
      </w:r>
    </w:p>
    <w:p w14:paraId="2E3A093F" w14:textId="13FA3F5F" w:rsidR="000F7175" w:rsidRPr="00DC41A2" w:rsidRDefault="000F7175" w:rsidP="00DC41A2">
      <w:pPr>
        <w:pStyle w:val="ListParagraph"/>
        <w:numPr>
          <w:ilvl w:val="0"/>
          <w:numId w:val="2"/>
        </w:numPr>
        <w:spacing w:after="0" w:line="240" w:lineRule="auto"/>
        <w:contextualSpacing w:val="0"/>
        <w:rPr>
          <w:rFonts w:ascii="Georgia" w:hAnsi="Georgia"/>
          <w:sz w:val="20"/>
        </w:rPr>
      </w:pPr>
      <w:r w:rsidRPr="009F33C4">
        <w:rPr>
          <w:rFonts w:ascii="Georgia" w:hAnsi="Georgia"/>
          <w:sz w:val="20"/>
        </w:rPr>
        <w:t>Losses caused by or resulting from a Cyber Incident</w:t>
      </w:r>
      <w:r>
        <w:rPr>
          <w:rFonts w:ascii="Georgia" w:hAnsi="Georgia"/>
          <w:sz w:val="20"/>
        </w:rPr>
        <w:br/>
      </w:r>
    </w:p>
    <w:p w14:paraId="6FD49528" w14:textId="4B82BD85" w:rsidR="0090137F" w:rsidRPr="002D182F" w:rsidRDefault="0090137F" w:rsidP="0090137F">
      <w:pPr>
        <w:spacing w:line="240" w:lineRule="auto"/>
        <w:rPr>
          <w:rFonts w:ascii="Georgia" w:hAnsi="Georgia" w:cs="Arial"/>
          <w:b/>
          <w:sz w:val="20"/>
          <w:szCs w:val="20"/>
        </w:rPr>
      </w:pPr>
      <w:r w:rsidRPr="002D182F">
        <w:rPr>
          <w:rFonts w:ascii="Georgia" w:hAnsi="Georgia" w:cs="Arial"/>
          <w:b/>
          <w:sz w:val="20"/>
          <w:szCs w:val="20"/>
        </w:rPr>
        <w:t>*Not applicable to residents in certain states</w:t>
      </w:r>
    </w:p>
    <w:p w14:paraId="2CE6EA0B" w14:textId="7BCB0FDB" w:rsidR="0090137F" w:rsidRPr="002D182F" w:rsidRDefault="0090137F" w:rsidP="0090137F">
      <w:pPr>
        <w:spacing w:after="0" w:line="240" w:lineRule="auto"/>
        <w:rPr>
          <w:rFonts w:ascii="Georgia" w:hAnsi="Georgia" w:cs="Arial"/>
          <w:b/>
          <w:color w:val="0070C0"/>
          <w:sz w:val="20"/>
          <w:szCs w:val="20"/>
        </w:rPr>
      </w:pPr>
      <w:r w:rsidRPr="002D182F">
        <w:rPr>
          <w:rFonts w:ascii="Georgia" w:hAnsi="Georgia" w:cs="Arial"/>
          <w:b/>
          <w:sz w:val="20"/>
          <w:szCs w:val="20"/>
          <w:u w:val="single"/>
        </w:rPr>
        <w:t xml:space="preserve">Filing a </w:t>
      </w:r>
      <w:r w:rsidR="009756AB">
        <w:rPr>
          <w:rFonts w:ascii="Georgia" w:hAnsi="Georgia" w:cs="Arial"/>
          <w:b/>
          <w:sz w:val="20"/>
          <w:szCs w:val="20"/>
          <w:u w:val="single"/>
        </w:rPr>
        <w:t>c</w:t>
      </w:r>
      <w:r w:rsidRPr="002D182F">
        <w:rPr>
          <w:rFonts w:ascii="Georgia" w:hAnsi="Georgia" w:cs="Arial"/>
          <w:b/>
          <w:sz w:val="20"/>
          <w:szCs w:val="20"/>
          <w:u w:val="single"/>
        </w:rPr>
        <w:t>laim</w:t>
      </w:r>
      <w:r w:rsidRPr="002D182F">
        <w:rPr>
          <w:rFonts w:ascii="Georgia" w:hAnsi="Georgia" w:cs="Arial"/>
          <w:b/>
          <w:sz w:val="20"/>
          <w:szCs w:val="20"/>
        </w:rPr>
        <w:t xml:space="preserve"> </w:t>
      </w:r>
    </w:p>
    <w:p w14:paraId="31AD78C5" w14:textId="77777777" w:rsidR="0090137F" w:rsidRPr="002D182F" w:rsidRDefault="0090137F" w:rsidP="0090137F">
      <w:pPr>
        <w:spacing w:after="0" w:line="240" w:lineRule="auto"/>
        <w:rPr>
          <w:rFonts w:ascii="Georgia" w:hAnsi="Georgia" w:cs="Arial"/>
          <w:b/>
          <w:color w:val="0070C0"/>
          <w:sz w:val="20"/>
          <w:szCs w:val="20"/>
        </w:rPr>
      </w:pPr>
    </w:p>
    <w:p w14:paraId="66FEF00F" w14:textId="099E29C3" w:rsidR="0090137F" w:rsidRPr="002D182F" w:rsidRDefault="0090137F" w:rsidP="0090137F">
      <w:pPr>
        <w:spacing w:after="0" w:line="240" w:lineRule="auto"/>
        <w:rPr>
          <w:rFonts w:ascii="Georgia" w:hAnsi="Georgia" w:cs="Arial"/>
          <w:sz w:val="20"/>
          <w:szCs w:val="20"/>
        </w:rPr>
      </w:pPr>
      <w:r w:rsidRPr="002D182F">
        <w:rPr>
          <w:rFonts w:ascii="Georgia" w:hAnsi="Georgia" w:cs="Arial"/>
          <w:sz w:val="20"/>
          <w:szCs w:val="20"/>
        </w:rPr>
        <w:t xml:space="preserve">It is </w:t>
      </w:r>
      <w:r w:rsidR="005B3D4B" w:rsidRPr="002D182F">
        <w:rPr>
          <w:rFonts w:ascii="Georgia" w:hAnsi="Georgia" w:cs="Arial"/>
          <w:sz w:val="20"/>
          <w:szCs w:val="20"/>
        </w:rPr>
        <w:t>You</w:t>
      </w:r>
      <w:r w:rsidRPr="002D182F">
        <w:rPr>
          <w:rFonts w:ascii="Georgia" w:hAnsi="Georgia" w:cs="Arial"/>
          <w:sz w:val="20"/>
          <w:szCs w:val="20"/>
        </w:rPr>
        <w:t xml:space="preserve">r responsibility as a cardholder to make every effort to protect </w:t>
      </w:r>
      <w:r w:rsidR="005B3D4B" w:rsidRPr="002D182F">
        <w:rPr>
          <w:rFonts w:ascii="Georgia" w:hAnsi="Georgia" w:cs="Arial"/>
          <w:sz w:val="20"/>
          <w:szCs w:val="20"/>
        </w:rPr>
        <w:t>You</w:t>
      </w:r>
      <w:r w:rsidRPr="002D182F">
        <w:rPr>
          <w:rFonts w:ascii="Georgia" w:hAnsi="Georgia" w:cs="Arial"/>
          <w:sz w:val="20"/>
          <w:szCs w:val="20"/>
        </w:rPr>
        <w:t xml:space="preserve">r </w:t>
      </w:r>
      <w:r w:rsidR="005B3D4B" w:rsidRPr="002D182F">
        <w:rPr>
          <w:rFonts w:ascii="Georgia" w:hAnsi="Georgia" w:cs="Arial"/>
          <w:sz w:val="20"/>
          <w:szCs w:val="20"/>
        </w:rPr>
        <w:t>Rental Vehicle</w:t>
      </w:r>
      <w:r w:rsidRPr="002D182F">
        <w:rPr>
          <w:rFonts w:ascii="Georgia" w:hAnsi="Georgia" w:cs="Arial"/>
          <w:sz w:val="20"/>
          <w:szCs w:val="20"/>
        </w:rPr>
        <w:t xml:space="preserve"> from damage </w:t>
      </w:r>
      <w:r w:rsidR="00955278" w:rsidRPr="002D182F">
        <w:rPr>
          <w:rFonts w:ascii="Georgia" w:hAnsi="Georgia" w:cs="Arial"/>
          <w:sz w:val="20"/>
          <w:szCs w:val="20"/>
        </w:rPr>
        <w:t>or</w:t>
      </w:r>
      <w:r w:rsidRPr="002D182F">
        <w:rPr>
          <w:rFonts w:ascii="Georgia" w:hAnsi="Georgia" w:cs="Arial"/>
          <w:sz w:val="20"/>
          <w:szCs w:val="20"/>
        </w:rPr>
        <w:t xml:space="preserve"> theft. If </w:t>
      </w:r>
      <w:r w:rsidR="005B3D4B" w:rsidRPr="002D182F">
        <w:rPr>
          <w:rFonts w:ascii="Georgia" w:hAnsi="Georgia" w:cs="Arial"/>
          <w:sz w:val="20"/>
          <w:szCs w:val="20"/>
        </w:rPr>
        <w:t>You</w:t>
      </w:r>
      <w:r w:rsidRPr="002D182F">
        <w:rPr>
          <w:rFonts w:ascii="Georgia" w:hAnsi="Georgia" w:cs="Arial"/>
          <w:sz w:val="20"/>
          <w:szCs w:val="20"/>
        </w:rPr>
        <w:t xml:space="preserve"> have an accident, or </w:t>
      </w:r>
      <w:r w:rsidR="005B3D4B" w:rsidRPr="002D182F">
        <w:rPr>
          <w:rFonts w:ascii="Georgia" w:hAnsi="Georgia" w:cs="Arial"/>
          <w:sz w:val="20"/>
          <w:szCs w:val="20"/>
        </w:rPr>
        <w:t>You</w:t>
      </w:r>
      <w:r w:rsidRPr="002D182F">
        <w:rPr>
          <w:rFonts w:ascii="Georgia" w:hAnsi="Georgia" w:cs="Arial"/>
          <w:sz w:val="20"/>
          <w:szCs w:val="20"/>
        </w:rPr>
        <w:t xml:space="preserve">r </w:t>
      </w:r>
      <w:r w:rsidR="005B3D4B" w:rsidRPr="002D182F">
        <w:rPr>
          <w:rFonts w:ascii="Georgia" w:hAnsi="Georgia" w:cs="Arial"/>
          <w:sz w:val="20"/>
          <w:szCs w:val="20"/>
        </w:rPr>
        <w:t>Rental Vehicle</w:t>
      </w:r>
      <w:r w:rsidRPr="002D182F">
        <w:rPr>
          <w:rFonts w:ascii="Georgia" w:hAnsi="Georgia" w:cs="Arial"/>
          <w:sz w:val="20"/>
          <w:szCs w:val="20"/>
        </w:rPr>
        <w:t xml:space="preserve"> has been stolen, immediately call the Benefit Administrator at </w:t>
      </w:r>
      <w:r w:rsidRPr="002D182F">
        <w:rPr>
          <w:rFonts w:ascii="Georgia" w:hAnsi="Georgia" w:cs="Arial"/>
          <w:b/>
          <w:sz w:val="20"/>
          <w:szCs w:val="20"/>
        </w:rPr>
        <w:t>1-800-348-8472</w:t>
      </w:r>
      <w:r w:rsidRPr="002D182F">
        <w:rPr>
          <w:rFonts w:ascii="Georgia" w:hAnsi="Georgia" w:cs="Arial"/>
          <w:sz w:val="20"/>
          <w:szCs w:val="20"/>
        </w:rPr>
        <w:t xml:space="preserve"> to report the incident, regardless of whether </w:t>
      </w:r>
      <w:r w:rsidR="005B3D4B" w:rsidRPr="002D182F">
        <w:rPr>
          <w:rFonts w:ascii="Georgia" w:hAnsi="Georgia" w:cs="Arial"/>
          <w:sz w:val="20"/>
          <w:szCs w:val="20"/>
        </w:rPr>
        <w:t>You</w:t>
      </w:r>
      <w:r w:rsidRPr="002D182F">
        <w:rPr>
          <w:rFonts w:ascii="Georgia" w:hAnsi="Georgia" w:cs="Arial"/>
          <w:sz w:val="20"/>
          <w:szCs w:val="20"/>
        </w:rPr>
        <w:t xml:space="preserve">r liability has been established. Outside the United States, call </w:t>
      </w:r>
      <w:r w:rsidR="00ED7FFE" w:rsidRPr="002D182F">
        <w:rPr>
          <w:rFonts w:ascii="Georgia" w:hAnsi="Georgia" w:cs="Arial"/>
          <w:sz w:val="20"/>
          <w:szCs w:val="20"/>
        </w:rPr>
        <w:t xml:space="preserve">collect at </w:t>
      </w:r>
      <w:r w:rsidR="006B6695" w:rsidRPr="002D182F">
        <w:rPr>
          <w:rFonts w:ascii="Georgia" w:hAnsi="Georgia" w:cs="Arial"/>
          <w:b/>
          <w:sz w:val="20"/>
          <w:szCs w:val="20"/>
        </w:rPr>
        <w:t>1</w:t>
      </w:r>
      <w:r w:rsidR="006B6695" w:rsidRPr="002D182F">
        <w:rPr>
          <w:rFonts w:ascii="Georgia" w:hAnsi="Georgia" w:cs="Arial"/>
          <w:sz w:val="20"/>
          <w:szCs w:val="20"/>
        </w:rPr>
        <w:t>-</w:t>
      </w:r>
      <w:r w:rsidRPr="002D182F">
        <w:rPr>
          <w:rFonts w:ascii="Georgia" w:hAnsi="Georgia" w:cs="Arial"/>
          <w:b/>
          <w:sz w:val="20"/>
          <w:szCs w:val="20"/>
        </w:rPr>
        <w:t>804-673-1164</w:t>
      </w:r>
      <w:r w:rsidRPr="002D182F">
        <w:rPr>
          <w:rFonts w:ascii="Georgia" w:hAnsi="Georgia" w:cs="Arial"/>
          <w:sz w:val="20"/>
          <w:szCs w:val="20"/>
        </w:rPr>
        <w:t xml:space="preserve">. </w:t>
      </w:r>
    </w:p>
    <w:p w14:paraId="5D4C6F20" w14:textId="77777777" w:rsidR="0090137F" w:rsidRPr="002D182F" w:rsidRDefault="0090137F" w:rsidP="0090137F">
      <w:pPr>
        <w:spacing w:after="0" w:line="240" w:lineRule="auto"/>
        <w:rPr>
          <w:rFonts w:ascii="Georgia" w:hAnsi="Georgia" w:cs="Arial"/>
          <w:sz w:val="20"/>
          <w:szCs w:val="20"/>
        </w:rPr>
      </w:pPr>
    </w:p>
    <w:p w14:paraId="11F29CC3" w14:textId="1ABDA2E0" w:rsidR="0090137F" w:rsidRPr="002D182F" w:rsidRDefault="005B3D4B" w:rsidP="0090137F">
      <w:pPr>
        <w:spacing w:after="0" w:line="240" w:lineRule="auto"/>
        <w:rPr>
          <w:rFonts w:ascii="Georgia" w:hAnsi="Georgia" w:cs="Arial"/>
          <w:sz w:val="20"/>
          <w:szCs w:val="20"/>
        </w:rPr>
      </w:pPr>
      <w:r w:rsidRPr="002D182F">
        <w:rPr>
          <w:rFonts w:ascii="Georgia" w:hAnsi="Georgia" w:cs="Arial"/>
          <w:sz w:val="20"/>
          <w:szCs w:val="20"/>
        </w:rPr>
        <w:t>You</w:t>
      </w:r>
      <w:r w:rsidR="0090137F" w:rsidRPr="002D182F">
        <w:rPr>
          <w:rFonts w:ascii="Georgia" w:hAnsi="Georgia" w:cs="Arial"/>
          <w:sz w:val="20"/>
          <w:szCs w:val="20"/>
        </w:rPr>
        <w:t xml:space="preserve"> should report the theft or damage as soon as possible but no later </w:t>
      </w:r>
      <w:r w:rsidR="0090137F" w:rsidRPr="002D182F">
        <w:rPr>
          <w:rFonts w:ascii="Georgia" w:hAnsi="Georgia" w:cs="Arial"/>
          <w:b/>
          <w:sz w:val="20"/>
          <w:szCs w:val="20"/>
        </w:rPr>
        <w:t xml:space="preserve">than </w:t>
      </w:r>
      <w:r w:rsidR="00ED7FFE" w:rsidRPr="002D182F">
        <w:rPr>
          <w:rFonts w:ascii="Georgia" w:hAnsi="Georgia" w:cs="Arial"/>
          <w:b/>
          <w:sz w:val="20"/>
          <w:szCs w:val="20"/>
        </w:rPr>
        <w:t>forty-five (</w:t>
      </w:r>
      <w:r w:rsidR="0090137F" w:rsidRPr="002D182F">
        <w:rPr>
          <w:rFonts w:ascii="Georgia" w:hAnsi="Georgia" w:cs="Arial"/>
          <w:b/>
          <w:sz w:val="20"/>
          <w:szCs w:val="20"/>
        </w:rPr>
        <w:t>45</w:t>
      </w:r>
      <w:r w:rsidR="00ED7FFE" w:rsidRPr="002D182F">
        <w:rPr>
          <w:rFonts w:ascii="Georgia" w:hAnsi="Georgia" w:cs="Arial"/>
          <w:b/>
          <w:sz w:val="20"/>
          <w:szCs w:val="20"/>
        </w:rPr>
        <w:t>)</w:t>
      </w:r>
      <w:r w:rsidR="0090137F" w:rsidRPr="002D182F">
        <w:rPr>
          <w:rFonts w:ascii="Georgia" w:hAnsi="Georgia" w:cs="Arial"/>
          <w:b/>
          <w:sz w:val="20"/>
          <w:szCs w:val="20"/>
        </w:rPr>
        <w:t xml:space="preserve"> days</w:t>
      </w:r>
      <w:r w:rsidR="0090137F" w:rsidRPr="002D182F">
        <w:rPr>
          <w:rFonts w:ascii="Georgia" w:hAnsi="Georgia" w:cs="Arial"/>
          <w:sz w:val="20"/>
          <w:szCs w:val="20"/>
        </w:rPr>
        <w:t xml:space="preserve"> from the date of the incident.</w:t>
      </w:r>
    </w:p>
    <w:p w14:paraId="4EA1C374" w14:textId="08D02CCA" w:rsidR="0090137F" w:rsidRPr="002D182F" w:rsidRDefault="0090137F" w:rsidP="0090137F">
      <w:pPr>
        <w:spacing w:after="0" w:line="240" w:lineRule="auto"/>
        <w:rPr>
          <w:rFonts w:ascii="Georgia" w:hAnsi="Georgia" w:cs="Arial"/>
          <w:sz w:val="20"/>
          <w:szCs w:val="20"/>
        </w:rPr>
      </w:pPr>
    </w:p>
    <w:p w14:paraId="2ED42244" w14:textId="781E3720" w:rsidR="0090137F" w:rsidRPr="002D182F" w:rsidRDefault="0090137F" w:rsidP="0090137F">
      <w:pPr>
        <w:spacing w:after="0" w:line="240" w:lineRule="auto"/>
        <w:rPr>
          <w:rFonts w:ascii="Georgia" w:hAnsi="Georgia" w:cs="Arial"/>
          <w:sz w:val="20"/>
          <w:szCs w:val="20"/>
        </w:rPr>
      </w:pPr>
      <w:r w:rsidRPr="002D182F">
        <w:rPr>
          <w:rFonts w:ascii="Georgia" w:hAnsi="Georgia" w:cs="Arial"/>
          <w:sz w:val="20"/>
          <w:szCs w:val="20"/>
        </w:rPr>
        <w:lastRenderedPageBreak/>
        <w:t xml:space="preserve">The Benefit Administrator reserves the right to deny any claim containing charges that would not have been included, if notification occurred before the expenses were incurred. </w:t>
      </w:r>
      <w:r w:rsidR="00DF4216" w:rsidRPr="002D182F">
        <w:rPr>
          <w:rFonts w:ascii="Georgia" w:hAnsi="Georgia" w:cs="Arial"/>
          <w:sz w:val="20"/>
          <w:szCs w:val="20"/>
        </w:rPr>
        <w:t>Thus</w:t>
      </w:r>
      <w:r w:rsidRPr="002D182F">
        <w:rPr>
          <w:rFonts w:ascii="Georgia" w:hAnsi="Georgia" w:cs="Arial"/>
          <w:sz w:val="20"/>
          <w:szCs w:val="20"/>
        </w:rPr>
        <w:t xml:space="preserve">, it’s in </w:t>
      </w:r>
      <w:r w:rsidR="005B3D4B" w:rsidRPr="002D182F">
        <w:rPr>
          <w:rFonts w:ascii="Georgia" w:hAnsi="Georgia" w:cs="Arial"/>
          <w:sz w:val="20"/>
          <w:szCs w:val="20"/>
        </w:rPr>
        <w:t>You</w:t>
      </w:r>
      <w:r w:rsidRPr="002D182F">
        <w:rPr>
          <w:rFonts w:ascii="Georgia" w:hAnsi="Georgia" w:cs="Arial"/>
          <w:sz w:val="20"/>
          <w:szCs w:val="20"/>
        </w:rPr>
        <w:t>r best interest to notify the Benefit Administrator immediately after an incident. Reporting to any other person will not fulfill this obligation.</w:t>
      </w:r>
    </w:p>
    <w:p w14:paraId="1B335E7A" w14:textId="77777777" w:rsidR="0090137F" w:rsidRPr="002D182F" w:rsidRDefault="0090137F" w:rsidP="0090137F">
      <w:pPr>
        <w:spacing w:after="0" w:line="240" w:lineRule="auto"/>
        <w:rPr>
          <w:rFonts w:ascii="Georgia" w:hAnsi="Georgia" w:cs="Arial"/>
          <w:b/>
          <w:color w:val="0070C0"/>
          <w:sz w:val="20"/>
          <w:szCs w:val="20"/>
        </w:rPr>
      </w:pPr>
    </w:p>
    <w:p w14:paraId="78D69BDD" w14:textId="6016AE37" w:rsidR="0090137F" w:rsidRPr="002D182F" w:rsidRDefault="0090137F" w:rsidP="0090137F">
      <w:pPr>
        <w:spacing w:after="0" w:line="240" w:lineRule="auto"/>
        <w:rPr>
          <w:rFonts w:ascii="Georgia" w:hAnsi="Georgia" w:cs="Arial"/>
          <w:b/>
          <w:color w:val="0070C0"/>
          <w:sz w:val="20"/>
          <w:szCs w:val="20"/>
        </w:rPr>
      </w:pPr>
      <w:r w:rsidRPr="002D182F">
        <w:rPr>
          <w:rFonts w:ascii="Georgia" w:hAnsi="Georgia" w:cs="Arial"/>
          <w:b/>
          <w:sz w:val="20"/>
          <w:szCs w:val="20"/>
          <w:u w:val="single"/>
        </w:rPr>
        <w:t xml:space="preserve">What </w:t>
      </w:r>
      <w:r w:rsidR="005B3D4B" w:rsidRPr="002D182F">
        <w:rPr>
          <w:rFonts w:ascii="Georgia" w:hAnsi="Georgia" w:cs="Arial"/>
          <w:b/>
          <w:sz w:val="20"/>
          <w:szCs w:val="20"/>
          <w:u w:val="single"/>
        </w:rPr>
        <w:t>You</w:t>
      </w:r>
      <w:r w:rsidRPr="002D182F">
        <w:rPr>
          <w:rFonts w:ascii="Georgia" w:hAnsi="Georgia" w:cs="Arial"/>
          <w:b/>
          <w:sz w:val="20"/>
          <w:szCs w:val="20"/>
          <w:u w:val="single"/>
        </w:rPr>
        <w:t xml:space="preserve"> </w:t>
      </w:r>
      <w:r w:rsidR="009756AB">
        <w:rPr>
          <w:rFonts w:ascii="Georgia" w:hAnsi="Georgia" w:cs="Arial"/>
          <w:b/>
          <w:sz w:val="20"/>
          <w:szCs w:val="20"/>
          <w:u w:val="single"/>
        </w:rPr>
        <w:t>m</w:t>
      </w:r>
      <w:r w:rsidRPr="002D182F">
        <w:rPr>
          <w:rFonts w:ascii="Georgia" w:hAnsi="Georgia" w:cs="Arial"/>
          <w:b/>
          <w:sz w:val="20"/>
          <w:szCs w:val="20"/>
          <w:u w:val="single"/>
        </w:rPr>
        <w:t xml:space="preserve">ust </w:t>
      </w:r>
      <w:r w:rsidR="009756AB">
        <w:rPr>
          <w:rFonts w:ascii="Georgia" w:hAnsi="Georgia" w:cs="Arial"/>
          <w:b/>
          <w:sz w:val="20"/>
          <w:szCs w:val="20"/>
          <w:u w:val="single"/>
        </w:rPr>
        <w:t>s</w:t>
      </w:r>
      <w:r w:rsidRPr="002D182F">
        <w:rPr>
          <w:rFonts w:ascii="Georgia" w:hAnsi="Georgia" w:cs="Arial"/>
          <w:b/>
          <w:sz w:val="20"/>
          <w:szCs w:val="20"/>
          <w:u w:val="single"/>
        </w:rPr>
        <w:t xml:space="preserve">ubmit to </w:t>
      </w:r>
      <w:r w:rsidR="009756AB">
        <w:rPr>
          <w:rFonts w:ascii="Georgia" w:hAnsi="Georgia" w:cs="Arial"/>
          <w:b/>
          <w:sz w:val="20"/>
          <w:szCs w:val="20"/>
          <w:u w:val="single"/>
        </w:rPr>
        <w:t>f</w:t>
      </w:r>
      <w:r w:rsidRPr="002D182F">
        <w:rPr>
          <w:rFonts w:ascii="Georgia" w:hAnsi="Georgia" w:cs="Arial"/>
          <w:b/>
          <w:sz w:val="20"/>
          <w:szCs w:val="20"/>
          <w:u w:val="single"/>
        </w:rPr>
        <w:t xml:space="preserve">ile a </w:t>
      </w:r>
      <w:r w:rsidR="009756AB">
        <w:rPr>
          <w:rFonts w:ascii="Georgia" w:hAnsi="Georgia" w:cs="Arial"/>
          <w:b/>
          <w:sz w:val="20"/>
          <w:szCs w:val="20"/>
          <w:u w:val="single"/>
        </w:rPr>
        <w:t>c</w:t>
      </w:r>
      <w:r w:rsidRPr="002D182F">
        <w:rPr>
          <w:rFonts w:ascii="Georgia" w:hAnsi="Georgia" w:cs="Arial"/>
          <w:b/>
          <w:sz w:val="20"/>
          <w:szCs w:val="20"/>
          <w:u w:val="single"/>
        </w:rPr>
        <w:t>laim</w:t>
      </w:r>
      <w:r w:rsidRPr="002D182F">
        <w:rPr>
          <w:rFonts w:ascii="Georgia" w:hAnsi="Georgia" w:cs="Arial"/>
          <w:b/>
          <w:sz w:val="20"/>
          <w:szCs w:val="20"/>
        </w:rPr>
        <w:t xml:space="preserve"> </w:t>
      </w:r>
    </w:p>
    <w:p w14:paraId="5C2669E4" w14:textId="77777777" w:rsidR="0090137F" w:rsidRPr="002D182F" w:rsidRDefault="0090137F" w:rsidP="0090137F">
      <w:pPr>
        <w:spacing w:after="0" w:line="240" w:lineRule="auto"/>
        <w:rPr>
          <w:rFonts w:ascii="Georgia" w:hAnsi="Georgia" w:cs="Arial"/>
          <w:b/>
          <w:color w:val="0070C0"/>
          <w:sz w:val="20"/>
          <w:szCs w:val="20"/>
        </w:rPr>
      </w:pPr>
    </w:p>
    <w:p w14:paraId="48B92C5D" w14:textId="440B0DBF" w:rsidR="0090137F" w:rsidRPr="002D182F" w:rsidRDefault="0090137F" w:rsidP="0090137F">
      <w:pPr>
        <w:spacing w:after="0" w:line="240" w:lineRule="auto"/>
        <w:rPr>
          <w:rFonts w:ascii="Georgia" w:hAnsi="Georgia" w:cs="Arial"/>
          <w:sz w:val="20"/>
          <w:szCs w:val="20"/>
        </w:rPr>
      </w:pPr>
      <w:r w:rsidRPr="002D182F">
        <w:rPr>
          <w:rFonts w:ascii="Georgia" w:hAnsi="Georgia" w:cs="Arial"/>
          <w:sz w:val="20"/>
          <w:szCs w:val="20"/>
        </w:rPr>
        <w:t xml:space="preserve">At the time of the theft or damage, or when </w:t>
      </w:r>
      <w:r w:rsidR="005B3D4B" w:rsidRPr="002D182F">
        <w:rPr>
          <w:rFonts w:ascii="Georgia" w:hAnsi="Georgia" w:cs="Arial"/>
          <w:sz w:val="20"/>
          <w:szCs w:val="20"/>
        </w:rPr>
        <w:t>You</w:t>
      </w:r>
      <w:r w:rsidRPr="002D182F">
        <w:rPr>
          <w:rFonts w:ascii="Georgia" w:hAnsi="Georgia" w:cs="Arial"/>
          <w:sz w:val="20"/>
          <w:szCs w:val="20"/>
        </w:rPr>
        <w:t xml:space="preserve"> return the </w:t>
      </w:r>
      <w:r w:rsidR="005B3D4B" w:rsidRPr="002D182F">
        <w:rPr>
          <w:rFonts w:ascii="Georgia" w:hAnsi="Georgia" w:cs="Arial"/>
          <w:sz w:val="20"/>
          <w:szCs w:val="20"/>
        </w:rPr>
        <w:t>Rental Vehicle</w:t>
      </w:r>
      <w:r w:rsidRPr="002D182F">
        <w:rPr>
          <w:rFonts w:ascii="Georgia" w:hAnsi="Georgia" w:cs="Arial"/>
          <w:sz w:val="20"/>
          <w:szCs w:val="20"/>
        </w:rPr>
        <w:t xml:space="preserve">, ask </w:t>
      </w:r>
      <w:r w:rsidR="005B3D4B" w:rsidRPr="002D182F">
        <w:rPr>
          <w:rFonts w:ascii="Georgia" w:hAnsi="Georgia" w:cs="Arial"/>
          <w:sz w:val="20"/>
          <w:szCs w:val="20"/>
        </w:rPr>
        <w:t>You</w:t>
      </w:r>
      <w:r w:rsidRPr="002D182F">
        <w:rPr>
          <w:rFonts w:ascii="Georgia" w:hAnsi="Georgia" w:cs="Arial"/>
          <w:sz w:val="20"/>
          <w:szCs w:val="20"/>
        </w:rPr>
        <w:t>r car rental company for the following documents:</w:t>
      </w:r>
    </w:p>
    <w:p w14:paraId="02E7D224" w14:textId="42FD8224" w:rsidR="0090137F" w:rsidRPr="002D182F" w:rsidRDefault="0090137F" w:rsidP="0090137F">
      <w:pPr>
        <w:pStyle w:val="ListParagraph"/>
        <w:numPr>
          <w:ilvl w:val="0"/>
          <w:numId w:val="3"/>
        </w:numPr>
        <w:spacing w:after="0" w:line="240" w:lineRule="auto"/>
        <w:rPr>
          <w:rFonts w:ascii="Georgia" w:hAnsi="Georgia" w:cs="Arial"/>
          <w:sz w:val="20"/>
          <w:szCs w:val="20"/>
        </w:rPr>
      </w:pPr>
      <w:r w:rsidRPr="002D182F">
        <w:rPr>
          <w:rFonts w:ascii="Georgia" w:hAnsi="Georgia" w:cs="Arial"/>
          <w:sz w:val="20"/>
          <w:szCs w:val="20"/>
        </w:rPr>
        <w:t>A copy of the accident report form</w:t>
      </w:r>
    </w:p>
    <w:p w14:paraId="12756734" w14:textId="12766A9C" w:rsidR="0090137F" w:rsidRPr="002D182F" w:rsidRDefault="0090137F" w:rsidP="0090137F">
      <w:pPr>
        <w:pStyle w:val="ListParagraph"/>
        <w:numPr>
          <w:ilvl w:val="0"/>
          <w:numId w:val="3"/>
        </w:numPr>
        <w:spacing w:after="0" w:line="240" w:lineRule="auto"/>
        <w:rPr>
          <w:rFonts w:ascii="Georgia" w:hAnsi="Georgia" w:cs="Arial"/>
          <w:sz w:val="20"/>
          <w:szCs w:val="20"/>
        </w:rPr>
      </w:pPr>
      <w:r w:rsidRPr="002D182F">
        <w:rPr>
          <w:rFonts w:ascii="Georgia" w:hAnsi="Georgia" w:cs="Arial"/>
          <w:sz w:val="20"/>
          <w:szCs w:val="20"/>
        </w:rPr>
        <w:t>A copy of the initial and final auto rental agreements</w:t>
      </w:r>
      <w:r w:rsidR="00782833" w:rsidRPr="002D182F">
        <w:rPr>
          <w:rFonts w:ascii="Georgia" w:hAnsi="Georgia" w:cs="Arial"/>
          <w:sz w:val="20"/>
          <w:szCs w:val="20"/>
        </w:rPr>
        <w:t xml:space="preserve"> (front and back)</w:t>
      </w:r>
    </w:p>
    <w:p w14:paraId="3D04EB3E" w14:textId="63E499BE" w:rsidR="0090137F" w:rsidRPr="002D182F" w:rsidRDefault="0090137F" w:rsidP="0090137F">
      <w:pPr>
        <w:pStyle w:val="ListParagraph"/>
        <w:numPr>
          <w:ilvl w:val="0"/>
          <w:numId w:val="3"/>
        </w:numPr>
        <w:spacing w:after="0" w:line="240" w:lineRule="auto"/>
        <w:rPr>
          <w:rFonts w:ascii="Georgia" w:hAnsi="Georgia" w:cs="Arial"/>
          <w:sz w:val="20"/>
          <w:szCs w:val="20"/>
        </w:rPr>
      </w:pPr>
      <w:r w:rsidRPr="002D182F">
        <w:rPr>
          <w:rFonts w:ascii="Georgia" w:hAnsi="Georgia" w:cs="Arial"/>
          <w:sz w:val="20"/>
          <w:szCs w:val="20"/>
        </w:rPr>
        <w:t>A copy of the repair estimate and itemized repair bill</w:t>
      </w:r>
    </w:p>
    <w:p w14:paraId="00C18098" w14:textId="53EAFB45" w:rsidR="0090137F" w:rsidRPr="002D182F" w:rsidRDefault="0090137F" w:rsidP="0090137F">
      <w:pPr>
        <w:pStyle w:val="ListParagraph"/>
        <w:numPr>
          <w:ilvl w:val="0"/>
          <w:numId w:val="3"/>
        </w:numPr>
        <w:spacing w:after="0" w:line="240" w:lineRule="auto"/>
        <w:rPr>
          <w:rFonts w:ascii="Georgia" w:hAnsi="Georgia" w:cs="Arial"/>
          <w:sz w:val="20"/>
          <w:szCs w:val="20"/>
        </w:rPr>
      </w:pPr>
      <w:r w:rsidRPr="002D182F">
        <w:rPr>
          <w:rFonts w:ascii="Georgia" w:hAnsi="Georgia" w:cs="Arial"/>
          <w:sz w:val="20"/>
          <w:szCs w:val="20"/>
        </w:rPr>
        <w:t>Two (2) photographs of the damaged vehicle, if available</w:t>
      </w:r>
    </w:p>
    <w:p w14:paraId="1A6EFD3F" w14:textId="78B65975" w:rsidR="0090137F" w:rsidRPr="002D182F" w:rsidRDefault="0090137F" w:rsidP="0090137F">
      <w:pPr>
        <w:pStyle w:val="ListParagraph"/>
        <w:numPr>
          <w:ilvl w:val="0"/>
          <w:numId w:val="3"/>
        </w:numPr>
        <w:spacing w:after="0" w:line="240" w:lineRule="auto"/>
        <w:rPr>
          <w:rFonts w:ascii="Georgia" w:hAnsi="Georgia" w:cs="Arial"/>
          <w:sz w:val="20"/>
          <w:szCs w:val="20"/>
        </w:rPr>
      </w:pPr>
      <w:r w:rsidRPr="002D182F">
        <w:rPr>
          <w:rFonts w:ascii="Georgia" w:hAnsi="Georgia" w:cs="Arial"/>
          <w:sz w:val="20"/>
          <w:szCs w:val="20"/>
        </w:rPr>
        <w:t>A police report, if obtainable</w:t>
      </w:r>
    </w:p>
    <w:p w14:paraId="4D88C84E" w14:textId="70C680F4" w:rsidR="00EF48CB" w:rsidRPr="002D182F" w:rsidRDefault="00DD7197" w:rsidP="0090137F">
      <w:pPr>
        <w:pStyle w:val="ListParagraph"/>
        <w:numPr>
          <w:ilvl w:val="0"/>
          <w:numId w:val="3"/>
        </w:numPr>
        <w:spacing w:after="0" w:line="240" w:lineRule="auto"/>
        <w:rPr>
          <w:rFonts w:ascii="Georgia" w:hAnsi="Georgia" w:cs="Arial"/>
          <w:sz w:val="20"/>
          <w:szCs w:val="20"/>
        </w:rPr>
      </w:pPr>
      <w:r>
        <w:rPr>
          <w:rFonts w:ascii="Georgia" w:hAnsi="Georgia" w:cs="Arial"/>
          <w:sz w:val="20"/>
          <w:szCs w:val="20"/>
        </w:rPr>
        <w:t xml:space="preserve">A copy of the demand letter </w:t>
      </w:r>
      <w:r w:rsidR="00ED0F78">
        <w:rPr>
          <w:rFonts w:ascii="Georgia" w:hAnsi="Georgia" w:cs="Arial"/>
          <w:sz w:val="20"/>
          <w:szCs w:val="20"/>
        </w:rPr>
        <w:t xml:space="preserve">which </w:t>
      </w:r>
      <w:r w:rsidR="00EF48CB" w:rsidRPr="002D182F">
        <w:rPr>
          <w:rFonts w:ascii="Georgia" w:hAnsi="Georgia" w:cs="Arial"/>
          <w:sz w:val="20"/>
          <w:szCs w:val="20"/>
        </w:rPr>
        <w:t>indicates the costs You are responsible for and any amounts that have been paid toward the claim</w:t>
      </w:r>
    </w:p>
    <w:p w14:paraId="2EF60BF1" w14:textId="77777777" w:rsidR="0090137F" w:rsidRPr="002D182F" w:rsidRDefault="0090137F" w:rsidP="0090137F">
      <w:pPr>
        <w:spacing w:after="0" w:line="240" w:lineRule="auto"/>
        <w:rPr>
          <w:rFonts w:ascii="Georgia" w:hAnsi="Georgia" w:cs="Arial"/>
          <w:sz w:val="20"/>
          <w:szCs w:val="20"/>
        </w:rPr>
      </w:pPr>
    </w:p>
    <w:p w14:paraId="3034E86B" w14:textId="7E807005" w:rsidR="0090137F" w:rsidRPr="002D182F" w:rsidRDefault="0090137F" w:rsidP="0090137F">
      <w:pPr>
        <w:spacing w:after="0" w:line="240" w:lineRule="auto"/>
        <w:rPr>
          <w:rFonts w:ascii="Georgia" w:hAnsi="Georgia" w:cs="Arial"/>
          <w:sz w:val="20"/>
          <w:szCs w:val="20"/>
        </w:rPr>
      </w:pPr>
      <w:r w:rsidRPr="002D182F">
        <w:rPr>
          <w:rFonts w:ascii="Georgia" w:hAnsi="Georgia" w:cs="Arial"/>
          <w:sz w:val="20"/>
          <w:szCs w:val="20"/>
        </w:rPr>
        <w:t>Submit all of the above documents from the rental company, along with the following documents, to the Benefit Administrator:</w:t>
      </w:r>
    </w:p>
    <w:p w14:paraId="016FC2A6" w14:textId="7B6B0FB7" w:rsidR="006D275D" w:rsidRPr="002D182F" w:rsidRDefault="0090137F" w:rsidP="00D801E4">
      <w:pPr>
        <w:pStyle w:val="ListParagraph"/>
        <w:numPr>
          <w:ilvl w:val="0"/>
          <w:numId w:val="4"/>
        </w:numPr>
        <w:tabs>
          <w:tab w:val="left" w:pos="810"/>
        </w:tabs>
        <w:spacing w:after="0" w:line="240" w:lineRule="auto"/>
        <w:rPr>
          <w:rFonts w:ascii="Georgia" w:hAnsi="Georgia" w:cs="Arial"/>
          <w:sz w:val="20"/>
          <w:szCs w:val="20"/>
        </w:rPr>
      </w:pPr>
      <w:r w:rsidRPr="002D182F">
        <w:rPr>
          <w:rFonts w:ascii="Georgia" w:hAnsi="Georgia" w:cs="Arial"/>
          <w:sz w:val="20"/>
          <w:szCs w:val="20"/>
        </w:rPr>
        <w:t xml:space="preserve">The completed and signed </w:t>
      </w:r>
      <w:r w:rsidR="006D275D" w:rsidRPr="002D182F">
        <w:rPr>
          <w:rFonts w:ascii="Georgia" w:hAnsi="Georgia" w:cs="Arial"/>
          <w:sz w:val="20"/>
          <w:szCs w:val="20"/>
        </w:rPr>
        <w:t>Auto Rental Collision Damage Waiver</w:t>
      </w:r>
      <w:r w:rsidRPr="002D182F">
        <w:rPr>
          <w:rFonts w:ascii="Georgia" w:hAnsi="Georgia" w:cs="Arial"/>
          <w:sz w:val="20"/>
          <w:szCs w:val="20"/>
        </w:rPr>
        <w:t xml:space="preserve"> claim form</w:t>
      </w:r>
      <w:r w:rsidR="00F92009">
        <w:rPr>
          <w:rFonts w:ascii="Georgia" w:hAnsi="Georgia" w:cs="Arial"/>
          <w:sz w:val="20"/>
          <w:szCs w:val="20"/>
        </w:rPr>
        <w:t xml:space="preserve"> </w:t>
      </w:r>
      <w:r w:rsidRPr="002D182F">
        <w:rPr>
          <w:rFonts w:ascii="Georgia" w:hAnsi="Georgia" w:cs="Arial"/>
          <w:sz w:val="20"/>
          <w:szCs w:val="20"/>
        </w:rPr>
        <w:t xml:space="preserve">(Important: This must be postmarked within </w:t>
      </w:r>
      <w:r w:rsidR="00ED7FFE" w:rsidRPr="002D182F">
        <w:rPr>
          <w:rFonts w:ascii="Georgia" w:hAnsi="Georgia" w:cs="Arial"/>
          <w:sz w:val="20"/>
          <w:szCs w:val="20"/>
        </w:rPr>
        <w:t>ninety (</w:t>
      </w:r>
      <w:r w:rsidRPr="002D182F">
        <w:rPr>
          <w:rFonts w:ascii="Georgia" w:hAnsi="Georgia" w:cs="Arial"/>
          <w:sz w:val="20"/>
          <w:szCs w:val="20"/>
        </w:rPr>
        <w:t>90</w:t>
      </w:r>
      <w:r w:rsidR="00ED7FFE" w:rsidRPr="002D182F">
        <w:rPr>
          <w:rFonts w:ascii="Georgia" w:hAnsi="Georgia" w:cs="Arial"/>
          <w:sz w:val="20"/>
          <w:szCs w:val="20"/>
        </w:rPr>
        <w:t>)</w:t>
      </w:r>
      <w:r w:rsidRPr="002D182F">
        <w:rPr>
          <w:rFonts w:ascii="Georgia" w:hAnsi="Georgia" w:cs="Arial"/>
          <w:sz w:val="20"/>
          <w:szCs w:val="20"/>
        </w:rPr>
        <w:t xml:space="preserve"> days* of the theft or damage date, even if all other required documentation is not yet available – </w:t>
      </w:r>
      <w:r w:rsidRPr="002D182F">
        <w:rPr>
          <w:rFonts w:ascii="Georgia" w:hAnsi="Georgia" w:cs="Arial"/>
          <w:b/>
          <w:sz w:val="20"/>
          <w:szCs w:val="20"/>
          <w:u w:val="single"/>
        </w:rPr>
        <w:t xml:space="preserve">or </w:t>
      </w:r>
      <w:r w:rsidR="005B3D4B" w:rsidRPr="002D182F">
        <w:rPr>
          <w:rFonts w:ascii="Georgia" w:hAnsi="Georgia" w:cs="Arial"/>
          <w:b/>
          <w:sz w:val="20"/>
          <w:szCs w:val="20"/>
          <w:u w:val="single"/>
        </w:rPr>
        <w:t>You</w:t>
      </w:r>
      <w:r w:rsidRPr="002D182F">
        <w:rPr>
          <w:rFonts w:ascii="Georgia" w:hAnsi="Georgia" w:cs="Arial"/>
          <w:b/>
          <w:sz w:val="20"/>
          <w:szCs w:val="20"/>
          <w:u w:val="single"/>
        </w:rPr>
        <w:t>r claim may be denied</w:t>
      </w:r>
      <w:r w:rsidR="00F92009" w:rsidRPr="00F92009">
        <w:rPr>
          <w:rFonts w:ascii="Georgia" w:hAnsi="Georgia" w:cs="Arial"/>
          <w:sz w:val="20"/>
          <w:szCs w:val="20"/>
        </w:rPr>
        <w:t>)</w:t>
      </w:r>
      <w:r w:rsidR="00595B0B">
        <w:rPr>
          <w:rFonts w:ascii="Georgia" w:hAnsi="Georgia" w:cs="Arial"/>
          <w:sz w:val="20"/>
          <w:szCs w:val="20"/>
        </w:rPr>
        <w:t>.</w:t>
      </w:r>
    </w:p>
    <w:p w14:paraId="5897733A" w14:textId="0F12DFB2" w:rsidR="00955278" w:rsidRPr="002D182F" w:rsidRDefault="0090137F" w:rsidP="001A2A78">
      <w:pPr>
        <w:pStyle w:val="ListParagraph"/>
        <w:numPr>
          <w:ilvl w:val="0"/>
          <w:numId w:val="4"/>
        </w:numPr>
        <w:tabs>
          <w:tab w:val="left" w:pos="810"/>
        </w:tabs>
        <w:spacing w:after="0" w:line="240" w:lineRule="auto"/>
        <w:rPr>
          <w:rFonts w:ascii="Georgia" w:hAnsi="Georgia" w:cs="Arial"/>
          <w:sz w:val="20"/>
          <w:szCs w:val="20"/>
        </w:rPr>
      </w:pPr>
      <w:r w:rsidRPr="002D182F">
        <w:rPr>
          <w:rFonts w:ascii="Georgia" w:hAnsi="Georgia" w:cs="Arial"/>
          <w:sz w:val="20"/>
          <w:szCs w:val="20"/>
        </w:rPr>
        <w:t xml:space="preserve">A copy of </w:t>
      </w:r>
      <w:r w:rsidR="005B3D4B" w:rsidRPr="002D182F">
        <w:rPr>
          <w:rFonts w:ascii="Georgia" w:hAnsi="Georgia" w:cs="Arial"/>
          <w:sz w:val="20"/>
          <w:szCs w:val="20"/>
        </w:rPr>
        <w:t>You</w:t>
      </w:r>
      <w:r w:rsidRPr="002D182F">
        <w:rPr>
          <w:rFonts w:ascii="Georgia" w:hAnsi="Georgia" w:cs="Arial"/>
          <w:sz w:val="20"/>
          <w:szCs w:val="20"/>
        </w:rPr>
        <w:t xml:space="preserve">r monthly billing statement </w:t>
      </w:r>
      <w:r w:rsidR="00955278" w:rsidRPr="002D182F">
        <w:rPr>
          <w:rFonts w:ascii="Georgia" w:hAnsi="Georgia" w:cs="Arial"/>
          <w:color w:val="212121"/>
          <w:sz w:val="20"/>
          <w:szCs w:val="20"/>
        </w:rPr>
        <w:t xml:space="preserve">(showing the last 4 digits of the </w:t>
      </w:r>
      <w:r w:rsidR="00E96ECD" w:rsidRPr="002D182F">
        <w:rPr>
          <w:rFonts w:ascii="Georgia" w:hAnsi="Georgia" w:cs="Arial"/>
          <w:color w:val="212121"/>
          <w:sz w:val="20"/>
          <w:szCs w:val="20"/>
        </w:rPr>
        <w:t>Account</w:t>
      </w:r>
      <w:r w:rsidR="00955278" w:rsidRPr="002D182F">
        <w:rPr>
          <w:rFonts w:ascii="Georgia" w:hAnsi="Georgia" w:cs="Arial"/>
          <w:color w:val="212121"/>
          <w:sz w:val="20"/>
          <w:szCs w:val="20"/>
        </w:rPr>
        <w:t xml:space="preserve"> number) </w:t>
      </w:r>
      <w:r w:rsidR="00955278" w:rsidRPr="002D182F">
        <w:rPr>
          <w:rFonts w:ascii="Georgia" w:hAnsi="Georgia" w:cs="Arial"/>
          <w:sz w:val="20"/>
          <w:szCs w:val="20"/>
        </w:rPr>
        <w:t xml:space="preserve">demonstrating that the entire </w:t>
      </w:r>
      <w:r w:rsidR="00782833" w:rsidRPr="002D182F">
        <w:rPr>
          <w:rFonts w:ascii="Georgia" w:hAnsi="Georgia" w:cs="Arial"/>
          <w:sz w:val="20"/>
          <w:szCs w:val="20"/>
        </w:rPr>
        <w:t xml:space="preserve">rental transaction </w:t>
      </w:r>
      <w:r w:rsidR="00955278" w:rsidRPr="002D182F">
        <w:rPr>
          <w:rFonts w:ascii="Georgia" w:hAnsi="Georgia" w:cs="Arial"/>
          <w:sz w:val="20"/>
          <w:szCs w:val="20"/>
        </w:rPr>
        <w:t xml:space="preserve">was made on </w:t>
      </w:r>
      <w:r w:rsidR="005B3D4B" w:rsidRPr="002D182F">
        <w:rPr>
          <w:rFonts w:ascii="Georgia" w:hAnsi="Georgia" w:cs="Arial"/>
          <w:sz w:val="20"/>
          <w:szCs w:val="20"/>
        </w:rPr>
        <w:t>You</w:t>
      </w:r>
      <w:r w:rsidR="00955278" w:rsidRPr="002D182F">
        <w:rPr>
          <w:rFonts w:ascii="Georgia" w:hAnsi="Georgia" w:cs="Arial"/>
          <w:sz w:val="20"/>
          <w:szCs w:val="20"/>
        </w:rPr>
        <w:t xml:space="preserve">r eligible </w:t>
      </w:r>
      <w:r w:rsidR="00E96ECD" w:rsidRPr="002D182F">
        <w:rPr>
          <w:rFonts w:ascii="Georgia" w:hAnsi="Georgia" w:cs="Arial"/>
          <w:sz w:val="20"/>
          <w:szCs w:val="20"/>
        </w:rPr>
        <w:t>Account</w:t>
      </w:r>
      <w:r w:rsidR="00B53BBF">
        <w:rPr>
          <w:rFonts w:ascii="Georgia" w:hAnsi="Georgia" w:cs="Arial"/>
          <w:sz w:val="20"/>
          <w:szCs w:val="20"/>
        </w:rPr>
        <w:t>.</w:t>
      </w:r>
    </w:p>
    <w:p w14:paraId="4507BDDA" w14:textId="6A0A9027" w:rsidR="0090137F" w:rsidRPr="002D182F" w:rsidRDefault="0090137F" w:rsidP="00D801E4">
      <w:pPr>
        <w:pStyle w:val="ListParagraph"/>
        <w:numPr>
          <w:ilvl w:val="0"/>
          <w:numId w:val="4"/>
        </w:numPr>
        <w:tabs>
          <w:tab w:val="left" w:pos="810"/>
        </w:tabs>
        <w:spacing w:after="0" w:line="240" w:lineRule="auto"/>
        <w:rPr>
          <w:rFonts w:ascii="Georgia" w:hAnsi="Georgia" w:cs="Arial"/>
          <w:sz w:val="20"/>
          <w:szCs w:val="20"/>
        </w:rPr>
      </w:pPr>
      <w:r w:rsidRPr="002D182F">
        <w:rPr>
          <w:rFonts w:ascii="Georgia" w:hAnsi="Georgia" w:cs="Arial"/>
          <w:sz w:val="20"/>
          <w:szCs w:val="20"/>
        </w:rPr>
        <w:t xml:space="preserve">A statement from </w:t>
      </w:r>
      <w:r w:rsidR="005B3D4B" w:rsidRPr="002D182F">
        <w:rPr>
          <w:rFonts w:ascii="Georgia" w:hAnsi="Georgia" w:cs="Arial"/>
          <w:sz w:val="20"/>
          <w:szCs w:val="20"/>
        </w:rPr>
        <w:t>You</w:t>
      </w:r>
      <w:r w:rsidRPr="002D182F">
        <w:rPr>
          <w:rFonts w:ascii="Georgia" w:hAnsi="Georgia" w:cs="Arial"/>
          <w:sz w:val="20"/>
          <w:szCs w:val="20"/>
        </w:rPr>
        <w:t xml:space="preserve">r insurance carrier (and/or </w:t>
      </w:r>
      <w:r w:rsidR="005B3D4B" w:rsidRPr="002D182F">
        <w:rPr>
          <w:rFonts w:ascii="Georgia" w:hAnsi="Georgia" w:cs="Arial"/>
          <w:sz w:val="20"/>
          <w:szCs w:val="20"/>
        </w:rPr>
        <w:t>You</w:t>
      </w:r>
      <w:r w:rsidRPr="002D182F">
        <w:rPr>
          <w:rFonts w:ascii="Georgia" w:hAnsi="Georgia" w:cs="Arial"/>
          <w:sz w:val="20"/>
          <w:szCs w:val="20"/>
        </w:rPr>
        <w:t xml:space="preserve">r employer or employer’s insurance carrier, if applicable), or other reimbursement showing the costs for which </w:t>
      </w:r>
      <w:r w:rsidR="005B3D4B" w:rsidRPr="002D182F">
        <w:rPr>
          <w:rFonts w:ascii="Georgia" w:hAnsi="Georgia" w:cs="Arial"/>
          <w:sz w:val="20"/>
          <w:szCs w:val="20"/>
        </w:rPr>
        <w:t>You</w:t>
      </w:r>
      <w:r w:rsidRPr="002D182F">
        <w:rPr>
          <w:rFonts w:ascii="Georgia" w:hAnsi="Georgia" w:cs="Arial"/>
          <w:sz w:val="20"/>
          <w:szCs w:val="20"/>
        </w:rPr>
        <w:t xml:space="preserve"> are responsible, and any amounts that have been paid toward the claim. Or, if </w:t>
      </w:r>
      <w:r w:rsidR="005B3D4B" w:rsidRPr="002D182F">
        <w:rPr>
          <w:rFonts w:ascii="Georgia" w:hAnsi="Georgia" w:cs="Arial"/>
          <w:sz w:val="20"/>
          <w:szCs w:val="20"/>
        </w:rPr>
        <w:lastRenderedPageBreak/>
        <w:t>You</w:t>
      </w:r>
      <w:r w:rsidRPr="002D182F">
        <w:rPr>
          <w:rFonts w:ascii="Georgia" w:hAnsi="Georgia" w:cs="Arial"/>
          <w:sz w:val="20"/>
          <w:szCs w:val="20"/>
        </w:rPr>
        <w:t xml:space="preserve"> have no applicable insurance or reimbursement,</w:t>
      </w:r>
      <w:r w:rsidR="00C87140" w:rsidRPr="002D182F">
        <w:rPr>
          <w:rFonts w:ascii="Georgia" w:hAnsi="Georgia" w:cs="Arial"/>
          <w:sz w:val="20"/>
          <w:szCs w:val="20"/>
        </w:rPr>
        <w:t xml:space="preserve"> </w:t>
      </w:r>
      <w:r w:rsidRPr="002D182F">
        <w:rPr>
          <w:rFonts w:ascii="Georgia" w:hAnsi="Georgia" w:cs="Arial"/>
          <w:sz w:val="20"/>
          <w:szCs w:val="20"/>
        </w:rPr>
        <w:t>a statement of no insurance or reimbursement is required</w:t>
      </w:r>
      <w:r w:rsidR="007279B0">
        <w:rPr>
          <w:rFonts w:ascii="Georgia" w:hAnsi="Georgia" w:cs="Arial"/>
          <w:sz w:val="20"/>
          <w:szCs w:val="20"/>
        </w:rPr>
        <w:t>.</w:t>
      </w:r>
    </w:p>
    <w:p w14:paraId="550B1BD3" w14:textId="2CB8F482" w:rsidR="0090137F" w:rsidRPr="002D182F" w:rsidRDefault="0090137F" w:rsidP="00D801E4">
      <w:pPr>
        <w:pStyle w:val="ListParagraph"/>
        <w:numPr>
          <w:ilvl w:val="0"/>
          <w:numId w:val="4"/>
        </w:numPr>
        <w:tabs>
          <w:tab w:val="left" w:pos="810"/>
        </w:tabs>
        <w:spacing w:after="0" w:line="240" w:lineRule="auto"/>
        <w:rPr>
          <w:rFonts w:ascii="Georgia" w:hAnsi="Georgia" w:cs="Arial"/>
          <w:sz w:val="20"/>
          <w:szCs w:val="20"/>
        </w:rPr>
      </w:pPr>
      <w:r w:rsidRPr="002D182F">
        <w:rPr>
          <w:rFonts w:ascii="Georgia" w:hAnsi="Georgia" w:cs="Arial"/>
          <w:sz w:val="20"/>
          <w:szCs w:val="20"/>
        </w:rPr>
        <w:t xml:space="preserve">A copy of </w:t>
      </w:r>
      <w:r w:rsidR="005B3D4B" w:rsidRPr="002D182F">
        <w:rPr>
          <w:rFonts w:ascii="Georgia" w:hAnsi="Georgia" w:cs="Arial"/>
          <w:sz w:val="20"/>
          <w:szCs w:val="20"/>
        </w:rPr>
        <w:t>You</w:t>
      </w:r>
      <w:r w:rsidRPr="002D182F">
        <w:rPr>
          <w:rFonts w:ascii="Georgia" w:hAnsi="Georgia" w:cs="Arial"/>
          <w:sz w:val="20"/>
          <w:szCs w:val="20"/>
        </w:rPr>
        <w:t xml:space="preserve">r primary insurance policy’s Declarations Page </w:t>
      </w:r>
      <w:r w:rsidR="00955278" w:rsidRPr="002D182F">
        <w:rPr>
          <w:rFonts w:ascii="Georgia" w:hAnsi="Georgia" w:cs="Arial"/>
          <w:sz w:val="20"/>
          <w:szCs w:val="20"/>
        </w:rPr>
        <w:t xml:space="preserve">(if applicable) </w:t>
      </w:r>
      <w:r w:rsidRPr="002D182F">
        <w:rPr>
          <w:rFonts w:ascii="Georgia" w:hAnsi="Georgia" w:cs="Arial"/>
          <w:sz w:val="20"/>
          <w:szCs w:val="20"/>
        </w:rPr>
        <w:t xml:space="preserve">to confirm </w:t>
      </w:r>
      <w:r w:rsidR="005B3D4B" w:rsidRPr="002D182F">
        <w:rPr>
          <w:rFonts w:ascii="Georgia" w:hAnsi="Georgia" w:cs="Arial"/>
          <w:sz w:val="20"/>
          <w:szCs w:val="20"/>
        </w:rPr>
        <w:t>You</w:t>
      </w:r>
      <w:r w:rsidR="00205B80">
        <w:rPr>
          <w:rFonts w:ascii="Georgia" w:hAnsi="Georgia" w:cs="Arial"/>
          <w:sz w:val="20"/>
          <w:szCs w:val="20"/>
        </w:rPr>
        <w:t>r deductible</w:t>
      </w:r>
      <w:r w:rsidRPr="002D182F">
        <w:rPr>
          <w:rFonts w:ascii="Georgia" w:hAnsi="Georgia" w:cs="Arial"/>
          <w:sz w:val="20"/>
          <w:szCs w:val="20"/>
        </w:rPr>
        <w:t xml:space="preserve"> (This means the document(s) in </w:t>
      </w:r>
      <w:r w:rsidR="005B3D4B" w:rsidRPr="002D182F">
        <w:rPr>
          <w:rFonts w:ascii="Georgia" w:hAnsi="Georgia" w:cs="Arial"/>
          <w:sz w:val="20"/>
          <w:szCs w:val="20"/>
        </w:rPr>
        <w:t>You</w:t>
      </w:r>
      <w:r w:rsidRPr="002D182F">
        <w:rPr>
          <w:rFonts w:ascii="Georgia" w:hAnsi="Georgia" w:cs="Arial"/>
          <w:sz w:val="20"/>
          <w:szCs w:val="20"/>
        </w:rPr>
        <w:t>r insurance policy that lists names, coverages, limits, effective dates, and deductibles</w:t>
      </w:r>
      <w:r w:rsidR="00311887" w:rsidRPr="002D182F">
        <w:rPr>
          <w:rFonts w:ascii="Georgia" w:hAnsi="Georgia" w:cs="Arial"/>
          <w:sz w:val="20"/>
          <w:szCs w:val="20"/>
        </w:rPr>
        <w:t>)</w:t>
      </w:r>
      <w:r w:rsidR="00851ED4">
        <w:rPr>
          <w:rFonts w:ascii="Georgia" w:hAnsi="Georgia" w:cs="Arial"/>
          <w:sz w:val="20"/>
          <w:szCs w:val="20"/>
        </w:rPr>
        <w:t>.</w:t>
      </w:r>
    </w:p>
    <w:p w14:paraId="2637605F" w14:textId="3A6DE3E5" w:rsidR="0090137F" w:rsidRPr="002D182F" w:rsidRDefault="0090137F" w:rsidP="00D801E4">
      <w:pPr>
        <w:pStyle w:val="ListParagraph"/>
        <w:numPr>
          <w:ilvl w:val="0"/>
          <w:numId w:val="4"/>
        </w:numPr>
        <w:tabs>
          <w:tab w:val="left" w:pos="810"/>
        </w:tabs>
        <w:spacing w:after="0" w:line="240" w:lineRule="auto"/>
        <w:rPr>
          <w:rFonts w:ascii="Georgia" w:hAnsi="Georgia" w:cs="Arial"/>
          <w:sz w:val="20"/>
          <w:szCs w:val="20"/>
        </w:rPr>
      </w:pPr>
      <w:r w:rsidRPr="002D182F">
        <w:rPr>
          <w:rFonts w:ascii="Georgia" w:hAnsi="Georgia" w:cs="Arial"/>
          <w:sz w:val="20"/>
          <w:szCs w:val="20"/>
        </w:rPr>
        <w:t>Any other documentation required by the Benefit Administrator to substantiate the claim</w:t>
      </w:r>
      <w:r w:rsidR="007279B0">
        <w:rPr>
          <w:rFonts w:ascii="Georgia" w:hAnsi="Georgia" w:cs="Arial"/>
          <w:sz w:val="20"/>
          <w:szCs w:val="20"/>
        </w:rPr>
        <w:t>.</w:t>
      </w:r>
    </w:p>
    <w:p w14:paraId="22C33DAD" w14:textId="77777777" w:rsidR="009B72FA" w:rsidRPr="002D182F" w:rsidRDefault="009B72FA" w:rsidP="0090137F">
      <w:pPr>
        <w:spacing w:after="0" w:line="240" w:lineRule="auto"/>
        <w:rPr>
          <w:rFonts w:ascii="Georgia" w:hAnsi="Georgia" w:cs="Arial"/>
          <w:sz w:val="20"/>
          <w:szCs w:val="20"/>
        </w:rPr>
      </w:pPr>
    </w:p>
    <w:p w14:paraId="68AC2233" w14:textId="0CEBB7C7" w:rsidR="00E9224B" w:rsidRPr="002D182F" w:rsidRDefault="0090137F" w:rsidP="0090137F">
      <w:pPr>
        <w:spacing w:after="0" w:line="240" w:lineRule="auto"/>
        <w:rPr>
          <w:rFonts w:ascii="Georgia" w:hAnsi="Georgia" w:cs="Arial"/>
          <w:sz w:val="20"/>
          <w:szCs w:val="20"/>
        </w:rPr>
      </w:pPr>
      <w:r w:rsidRPr="002D182F">
        <w:rPr>
          <w:rFonts w:ascii="Georgia" w:hAnsi="Georgia" w:cs="Arial"/>
          <w:sz w:val="20"/>
          <w:szCs w:val="20"/>
        </w:rPr>
        <w:t xml:space="preserve">Finally, please note that all remaining documents must be postmarked within </w:t>
      </w:r>
      <w:r w:rsidR="009872F5" w:rsidRPr="002D182F">
        <w:rPr>
          <w:rFonts w:ascii="Georgia" w:hAnsi="Georgia" w:cs="Arial"/>
          <w:sz w:val="20"/>
          <w:szCs w:val="20"/>
        </w:rPr>
        <w:t>three hundred and sixty-five (</w:t>
      </w:r>
      <w:r w:rsidRPr="002D182F">
        <w:rPr>
          <w:rFonts w:ascii="Georgia" w:hAnsi="Georgia" w:cs="Arial"/>
          <w:sz w:val="20"/>
          <w:szCs w:val="20"/>
        </w:rPr>
        <w:t>365</w:t>
      </w:r>
      <w:r w:rsidR="009872F5" w:rsidRPr="002D182F">
        <w:rPr>
          <w:rFonts w:ascii="Georgia" w:hAnsi="Georgia" w:cs="Arial"/>
          <w:sz w:val="20"/>
          <w:szCs w:val="20"/>
        </w:rPr>
        <w:t>)</w:t>
      </w:r>
      <w:r w:rsidRPr="002D182F">
        <w:rPr>
          <w:rFonts w:ascii="Georgia" w:hAnsi="Georgia" w:cs="Arial"/>
          <w:sz w:val="20"/>
          <w:szCs w:val="20"/>
        </w:rPr>
        <w:t xml:space="preserve"> days</w:t>
      </w:r>
      <w:r w:rsidR="00D72A31" w:rsidRPr="002D182F">
        <w:rPr>
          <w:rFonts w:ascii="Georgia" w:hAnsi="Georgia" w:cs="Arial"/>
          <w:sz w:val="20"/>
          <w:szCs w:val="20"/>
        </w:rPr>
        <w:t>*</w:t>
      </w:r>
      <w:r w:rsidRPr="002D182F">
        <w:rPr>
          <w:rFonts w:ascii="Georgia" w:hAnsi="Georgia" w:cs="Arial"/>
          <w:sz w:val="20"/>
          <w:szCs w:val="20"/>
        </w:rPr>
        <w:t xml:space="preserve"> of the theft or damage date</w:t>
      </w:r>
      <w:r w:rsidR="00D72A31" w:rsidRPr="002D182F">
        <w:rPr>
          <w:rFonts w:ascii="Georgia" w:hAnsi="Georgia" w:cs="Arial"/>
          <w:sz w:val="20"/>
          <w:szCs w:val="20"/>
        </w:rPr>
        <w:t xml:space="preserve"> </w:t>
      </w:r>
      <w:r w:rsidR="00D72A31" w:rsidRPr="002D182F">
        <w:rPr>
          <w:rFonts w:ascii="Georgia" w:hAnsi="Georgia" w:cs="Arial"/>
          <w:b/>
          <w:sz w:val="20"/>
          <w:szCs w:val="20"/>
          <w:u w:val="single"/>
        </w:rPr>
        <w:t xml:space="preserve">or </w:t>
      </w:r>
      <w:r w:rsidR="005B3D4B" w:rsidRPr="002D182F">
        <w:rPr>
          <w:rFonts w:ascii="Georgia" w:hAnsi="Georgia" w:cs="Arial"/>
          <w:b/>
          <w:sz w:val="20"/>
          <w:szCs w:val="20"/>
          <w:u w:val="single"/>
        </w:rPr>
        <w:t>You</w:t>
      </w:r>
      <w:r w:rsidR="00D72A31" w:rsidRPr="002D182F">
        <w:rPr>
          <w:rFonts w:ascii="Georgia" w:hAnsi="Georgia" w:cs="Arial"/>
          <w:b/>
          <w:sz w:val="20"/>
          <w:szCs w:val="20"/>
          <w:u w:val="single"/>
        </w:rPr>
        <w:t>r claim may be denied</w:t>
      </w:r>
      <w:r w:rsidR="00D72A31" w:rsidRPr="002D182F">
        <w:rPr>
          <w:rFonts w:ascii="Georgia" w:hAnsi="Georgia" w:cs="Arial"/>
          <w:b/>
          <w:sz w:val="20"/>
          <w:szCs w:val="20"/>
        </w:rPr>
        <w:t>.</w:t>
      </w:r>
      <w:r w:rsidR="00D72A31" w:rsidRPr="002D182F">
        <w:rPr>
          <w:rFonts w:ascii="Georgia" w:hAnsi="Georgia" w:cs="Arial"/>
          <w:sz w:val="20"/>
          <w:szCs w:val="20"/>
        </w:rPr>
        <w:t xml:space="preserve"> </w:t>
      </w:r>
    </w:p>
    <w:p w14:paraId="49F60650" w14:textId="77777777" w:rsidR="00F5688D" w:rsidRPr="002D182F" w:rsidRDefault="00F5688D" w:rsidP="0090137F">
      <w:pPr>
        <w:spacing w:after="0" w:line="240" w:lineRule="auto"/>
        <w:rPr>
          <w:rFonts w:ascii="Georgia" w:hAnsi="Georgia" w:cs="Arial"/>
          <w:sz w:val="20"/>
          <w:szCs w:val="20"/>
        </w:rPr>
      </w:pPr>
    </w:p>
    <w:p w14:paraId="3578D383" w14:textId="2EA8DC6A" w:rsidR="0090137F" w:rsidRPr="002D182F" w:rsidRDefault="00D72A31" w:rsidP="0090137F">
      <w:pPr>
        <w:spacing w:after="0" w:line="240" w:lineRule="auto"/>
        <w:rPr>
          <w:rFonts w:ascii="Georgia" w:hAnsi="Georgia" w:cs="Arial"/>
          <w:b/>
          <w:sz w:val="20"/>
          <w:szCs w:val="20"/>
        </w:rPr>
      </w:pPr>
      <w:r w:rsidRPr="002D182F">
        <w:rPr>
          <w:rFonts w:ascii="Georgia" w:hAnsi="Georgia" w:cs="Arial"/>
          <w:b/>
          <w:sz w:val="20"/>
          <w:szCs w:val="20"/>
        </w:rPr>
        <w:t>*Not applicable to residents of certain states</w:t>
      </w:r>
      <w:r w:rsidR="0090137F" w:rsidRPr="002D182F">
        <w:rPr>
          <w:rFonts w:ascii="Georgia" w:hAnsi="Georgia" w:cs="Arial"/>
          <w:b/>
          <w:sz w:val="20"/>
          <w:szCs w:val="20"/>
        </w:rPr>
        <w:t xml:space="preserve">. </w:t>
      </w:r>
    </w:p>
    <w:p w14:paraId="77570880" w14:textId="77777777" w:rsidR="0090137F" w:rsidRPr="002D182F" w:rsidRDefault="0090137F" w:rsidP="0090137F">
      <w:pPr>
        <w:spacing w:after="0" w:line="240" w:lineRule="auto"/>
        <w:rPr>
          <w:rFonts w:ascii="Georgia" w:hAnsi="Georgia" w:cs="Arial"/>
          <w:sz w:val="20"/>
          <w:szCs w:val="20"/>
        </w:rPr>
      </w:pPr>
    </w:p>
    <w:p w14:paraId="503FED36" w14:textId="3F7C14F2" w:rsidR="009168A7" w:rsidRPr="001A4FAD" w:rsidRDefault="0090137F" w:rsidP="009168A7">
      <w:pPr>
        <w:pStyle w:val="Subhead"/>
        <w:spacing w:before="0"/>
        <w:jc w:val="center"/>
        <w:rPr>
          <w:rFonts w:ascii="Georgia" w:hAnsi="Georgia"/>
          <w:color w:val="0070C0"/>
          <w:sz w:val="20"/>
          <w:szCs w:val="20"/>
        </w:rPr>
      </w:pPr>
      <w:r w:rsidRPr="002D182F">
        <w:rPr>
          <w:rFonts w:ascii="Georgia" w:hAnsi="Georgia" w:cs="Arial"/>
          <w:i/>
          <w:sz w:val="20"/>
          <w:szCs w:val="20"/>
        </w:rPr>
        <w:t xml:space="preserve">For faster filing, or to learn more about </w:t>
      </w:r>
      <w:r w:rsidR="006D275D" w:rsidRPr="002D182F">
        <w:rPr>
          <w:rFonts w:ascii="Georgia" w:hAnsi="Georgia" w:cs="Arial"/>
          <w:i/>
          <w:sz w:val="20"/>
          <w:szCs w:val="20"/>
        </w:rPr>
        <w:t>Auto Rental Collision Damage Waiver</w:t>
      </w:r>
      <w:r w:rsidRPr="002D182F">
        <w:rPr>
          <w:rFonts w:ascii="Georgia" w:hAnsi="Georgia" w:cs="Arial"/>
          <w:i/>
          <w:sz w:val="20"/>
          <w:szCs w:val="20"/>
        </w:rPr>
        <w:t>, visit</w:t>
      </w:r>
      <w:r w:rsidR="00311887" w:rsidRPr="002D182F">
        <w:rPr>
          <w:rFonts w:ascii="Georgia" w:hAnsi="Georgia" w:cs="Arial"/>
          <w:i/>
          <w:sz w:val="20"/>
          <w:szCs w:val="20"/>
        </w:rPr>
        <w:t xml:space="preserve"> </w:t>
      </w:r>
      <w:hyperlink r:id="rId9" w:history="1">
        <w:r w:rsidR="009168A7" w:rsidRPr="001A4FAD">
          <w:rPr>
            <w:rStyle w:val="Hyperlink"/>
            <w:rFonts w:ascii="Georgia" w:hAnsi="Georgia"/>
            <w:color w:val="0070C0"/>
            <w:sz w:val="20"/>
            <w:szCs w:val="20"/>
          </w:rPr>
          <w:t>www.eclaimsline.com</w:t>
        </w:r>
      </w:hyperlink>
    </w:p>
    <w:p w14:paraId="60EE1461" w14:textId="7605C89F" w:rsidR="0090137F" w:rsidRPr="002D182F" w:rsidRDefault="0090137F" w:rsidP="00E9224B">
      <w:pPr>
        <w:spacing w:line="240" w:lineRule="auto"/>
        <w:jc w:val="center"/>
        <w:rPr>
          <w:rFonts w:ascii="Georgia" w:hAnsi="Georgia" w:cs="Arial"/>
          <w:b/>
          <w:sz w:val="20"/>
          <w:szCs w:val="20"/>
        </w:rPr>
      </w:pPr>
    </w:p>
    <w:p w14:paraId="2890AD13" w14:textId="77777777" w:rsidR="0090137F" w:rsidRPr="002D182F" w:rsidRDefault="0090137F" w:rsidP="0090137F">
      <w:pPr>
        <w:spacing w:after="0" w:line="240" w:lineRule="auto"/>
        <w:rPr>
          <w:rFonts w:ascii="Georgia" w:hAnsi="Georgia" w:cs="Arial"/>
          <w:sz w:val="20"/>
          <w:szCs w:val="20"/>
        </w:rPr>
      </w:pPr>
    </w:p>
    <w:p w14:paraId="7CAE96D4" w14:textId="4F855BE9" w:rsidR="0090137F" w:rsidRPr="002D182F" w:rsidRDefault="0090137F" w:rsidP="004F4CF0">
      <w:pPr>
        <w:rPr>
          <w:rFonts w:ascii="Georgia" w:hAnsi="Georgia" w:cs="Arial"/>
          <w:b/>
          <w:color w:val="0070C0"/>
          <w:sz w:val="20"/>
          <w:szCs w:val="20"/>
        </w:rPr>
      </w:pPr>
      <w:r w:rsidRPr="002D182F">
        <w:rPr>
          <w:rFonts w:ascii="Georgia" w:hAnsi="Georgia" w:cs="Arial"/>
          <w:b/>
          <w:sz w:val="20"/>
          <w:szCs w:val="20"/>
          <w:u w:val="single"/>
        </w:rPr>
        <w:t xml:space="preserve">Finalizing </w:t>
      </w:r>
      <w:r w:rsidR="005B3D4B" w:rsidRPr="002D182F">
        <w:rPr>
          <w:rFonts w:ascii="Georgia" w:hAnsi="Georgia" w:cs="Arial"/>
          <w:b/>
          <w:sz w:val="20"/>
          <w:szCs w:val="20"/>
          <w:u w:val="single"/>
        </w:rPr>
        <w:t>You</w:t>
      </w:r>
      <w:r w:rsidRPr="002D182F">
        <w:rPr>
          <w:rFonts w:ascii="Georgia" w:hAnsi="Georgia" w:cs="Arial"/>
          <w:b/>
          <w:sz w:val="20"/>
          <w:szCs w:val="20"/>
          <w:u w:val="single"/>
        </w:rPr>
        <w:t xml:space="preserve">r </w:t>
      </w:r>
      <w:r w:rsidR="009756AB">
        <w:rPr>
          <w:rFonts w:ascii="Georgia" w:hAnsi="Georgia" w:cs="Arial"/>
          <w:b/>
          <w:sz w:val="20"/>
          <w:szCs w:val="20"/>
          <w:u w:val="single"/>
        </w:rPr>
        <w:t>c</w:t>
      </w:r>
      <w:r w:rsidRPr="002D182F">
        <w:rPr>
          <w:rFonts w:ascii="Georgia" w:hAnsi="Georgia" w:cs="Arial"/>
          <w:b/>
          <w:sz w:val="20"/>
          <w:szCs w:val="20"/>
          <w:u w:val="single"/>
        </w:rPr>
        <w:t>laim</w:t>
      </w:r>
      <w:r w:rsidRPr="002D182F">
        <w:rPr>
          <w:rFonts w:ascii="Georgia" w:hAnsi="Georgia" w:cs="Arial"/>
          <w:b/>
          <w:sz w:val="20"/>
          <w:szCs w:val="20"/>
        </w:rPr>
        <w:t xml:space="preserve">  </w:t>
      </w:r>
    </w:p>
    <w:p w14:paraId="56ED4AC4" w14:textId="77777777" w:rsidR="00772A80" w:rsidRPr="002D182F" w:rsidRDefault="005B3D4B" w:rsidP="0090137F">
      <w:pPr>
        <w:spacing w:after="0" w:line="240" w:lineRule="auto"/>
        <w:rPr>
          <w:rFonts w:ascii="Georgia" w:hAnsi="Georgia" w:cs="Arial"/>
          <w:sz w:val="20"/>
          <w:szCs w:val="20"/>
        </w:rPr>
      </w:pPr>
      <w:r w:rsidRPr="002D182F">
        <w:rPr>
          <w:rFonts w:ascii="Georgia" w:hAnsi="Georgia" w:cs="Arial"/>
          <w:sz w:val="20"/>
          <w:szCs w:val="20"/>
        </w:rPr>
        <w:t>You</w:t>
      </w:r>
      <w:r w:rsidR="0090137F" w:rsidRPr="002D182F">
        <w:rPr>
          <w:rFonts w:ascii="Georgia" w:hAnsi="Georgia" w:cs="Arial"/>
          <w:sz w:val="20"/>
          <w:szCs w:val="20"/>
        </w:rPr>
        <w:t xml:space="preserve">r claim will typically be finalized within 15 (fifteen) days, after the Benefit Administrator has received all the documentation needed to substantiate </w:t>
      </w:r>
      <w:r w:rsidRPr="002D182F">
        <w:rPr>
          <w:rFonts w:ascii="Georgia" w:hAnsi="Georgia" w:cs="Arial"/>
          <w:sz w:val="20"/>
          <w:szCs w:val="20"/>
        </w:rPr>
        <w:t>You</w:t>
      </w:r>
      <w:r w:rsidR="0090137F" w:rsidRPr="002D182F">
        <w:rPr>
          <w:rFonts w:ascii="Georgia" w:hAnsi="Georgia" w:cs="Arial"/>
          <w:sz w:val="20"/>
          <w:szCs w:val="20"/>
        </w:rPr>
        <w:t xml:space="preserve">r claim.  </w:t>
      </w:r>
    </w:p>
    <w:p w14:paraId="6433C203" w14:textId="77777777" w:rsidR="00772A80" w:rsidRPr="002D182F" w:rsidRDefault="00772A80" w:rsidP="0090137F">
      <w:pPr>
        <w:spacing w:after="0" w:line="240" w:lineRule="auto"/>
        <w:rPr>
          <w:rFonts w:ascii="Georgia" w:hAnsi="Georgia" w:cs="Arial"/>
          <w:sz w:val="20"/>
          <w:szCs w:val="20"/>
        </w:rPr>
      </w:pPr>
    </w:p>
    <w:p w14:paraId="704418F6" w14:textId="330360F4" w:rsidR="00772A80" w:rsidRPr="002D182F" w:rsidRDefault="00772A80" w:rsidP="00772A80">
      <w:pPr>
        <w:widowControl w:val="0"/>
        <w:autoSpaceDE w:val="0"/>
        <w:autoSpaceDN w:val="0"/>
        <w:adjustRightInd w:val="0"/>
        <w:spacing w:after="0" w:line="240" w:lineRule="auto"/>
        <w:rPr>
          <w:rFonts w:ascii="Georgia" w:eastAsia="Times New Roman" w:hAnsi="Georgia" w:cs="Times New Roman"/>
          <w:b/>
          <w:sz w:val="20"/>
          <w:szCs w:val="20"/>
          <w:u w:val="single"/>
        </w:rPr>
      </w:pPr>
      <w:r w:rsidRPr="002D182F">
        <w:rPr>
          <w:rFonts w:ascii="Georgia" w:eastAsia="Times New Roman" w:hAnsi="Georgia" w:cs="Times New Roman"/>
          <w:b/>
          <w:sz w:val="20"/>
          <w:szCs w:val="20"/>
          <w:u w:val="single"/>
        </w:rPr>
        <w:t xml:space="preserve">Transference of </w:t>
      </w:r>
      <w:r w:rsidR="003D39CB">
        <w:rPr>
          <w:rFonts w:ascii="Georgia" w:eastAsia="Times New Roman" w:hAnsi="Georgia" w:cs="Times New Roman"/>
          <w:b/>
          <w:sz w:val="20"/>
          <w:szCs w:val="20"/>
          <w:u w:val="single"/>
        </w:rPr>
        <w:t>c</w:t>
      </w:r>
      <w:r w:rsidRPr="002D182F">
        <w:rPr>
          <w:rFonts w:ascii="Georgia" w:eastAsia="Times New Roman" w:hAnsi="Georgia" w:cs="Times New Roman"/>
          <w:b/>
          <w:sz w:val="20"/>
          <w:szCs w:val="20"/>
          <w:u w:val="single"/>
        </w:rPr>
        <w:t>laims</w:t>
      </w:r>
    </w:p>
    <w:p w14:paraId="2744F8B2" w14:textId="77777777" w:rsidR="00EF48CB" w:rsidRPr="002D182F" w:rsidRDefault="00EF48CB" w:rsidP="00772A80">
      <w:pPr>
        <w:widowControl w:val="0"/>
        <w:autoSpaceDE w:val="0"/>
        <w:autoSpaceDN w:val="0"/>
        <w:adjustRightInd w:val="0"/>
        <w:spacing w:after="0" w:line="240" w:lineRule="auto"/>
        <w:rPr>
          <w:rFonts w:ascii="Georgia" w:eastAsia="Times New Roman" w:hAnsi="Georgia" w:cs="Times New Roman"/>
          <w:b/>
          <w:sz w:val="20"/>
          <w:szCs w:val="20"/>
          <w:u w:val="single"/>
        </w:rPr>
      </w:pPr>
    </w:p>
    <w:p w14:paraId="50DD2F36" w14:textId="428C6262" w:rsidR="0090137F" w:rsidRPr="002D182F" w:rsidRDefault="0090137F" w:rsidP="0090137F">
      <w:pPr>
        <w:spacing w:after="0" w:line="240" w:lineRule="auto"/>
        <w:rPr>
          <w:rFonts w:ascii="Georgia" w:hAnsi="Georgia" w:cs="Arial"/>
          <w:sz w:val="20"/>
          <w:szCs w:val="20"/>
        </w:rPr>
      </w:pPr>
      <w:r w:rsidRPr="002D182F">
        <w:rPr>
          <w:rFonts w:ascii="Georgia" w:hAnsi="Georgia" w:cs="Arial"/>
          <w:sz w:val="20"/>
          <w:szCs w:val="20"/>
        </w:rPr>
        <w:t xml:space="preserve">Once </w:t>
      </w:r>
      <w:r w:rsidR="005B3D4B" w:rsidRPr="002D182F">
        <w:rPr>
          <w:rFonts w:ascii="Georgia" w:hAnsi="Georgia" w:cs="Arial"/>
          <w:sz w:val="20"/>
          <w:szCs w:val="20"/>
        </w:rPr>
        <w:t>You</w:t>
      </w:r>
      <w:r w:rsidRPr="002D182F">
        <w:rPr>
          <w:rFonts w:ascii="Georgia" w:hAnsi="Georgia" w:cs="Arial"/>
          <w:sz w:val="20"/>
          <w:szCs w:val="20"/>
        </w:rPr>
        <w:t xml:space="preserve">r claim has been paid, all </w:t>
      </w:r>
      <w:r w:rsidR="005B3D4B" w:rsidRPr="002D182F">
        <w:rPr>
          <w:rFonts w:ascii="Georgia" w:hAnsi="Georgia" w:cs="Arial"/>
          <w:sz w:val="20"/>
          <w:szCs w:val="20"/>
        </w:rPr>
        <w:t>You</w:t>
      </w:r>
      <w:r w:rsidRPr="002D182F">
        <w:rPr>
          <w:rFonts w:ascii="Georgia" w:hAnsi="Georgia" w:cs="Arial"/>
          <w:sz w:val="20"/>
          <w:szCs w:val="20"/>
        </w:rPr>
        <w:t xml:space="preserve">r rights and remedies against any party </w:t>
      </w:r>
      <w:r w:rsidR="003A5430" w:rsidRPr="002D182F">
        <w:rPr>
          <w:rFonts w:ascii="Georgia" w:hAnsi="Georgia" w:cs="Arial"/>
          <w:sz w:val="20"/>
          <w:szCs w:val="20"/>
        </w:rPr>
        <w:t>in</w:t>
      </w:r>
      <w:r w:rsidRPr="002D182F">
        <w:rPr>
          <w:rFonts w:ascii="Georgia" w:hAnsi="Georgia" w:cs="Arial"/>
          <w:sz w:val="20"/>
          <w:szCs w:val="20"/>
        </w:rPr>
        <w:t xml:space="preserve"> regard to this theft or damage will be transferred to the Benefit Administrator, to the extent of the cost of payment made to </w:t>
      </w:r>
      <w:r w:rsidR="005B3D4B" w:rsidRPr="002D182F">
        <w:rPr>
          <w:rFonts w:ascii="Georgia" w:hAnsi="Georgia" w:cs="Arial"/>
          <w:sz w:val="20"/>
          <w:szCs w:val="20"/>
        </w:rPr>
        <w:t>You</w:t>
      </w:r>
      <w:r w:rsidRPr="002D182F">
        <w:rPr>
          <w:rFonts w:ascii="Georgia" w:hAnsi="Georgia" w:cs="Arial"/>
          <w:sz w:val="20"/>
          <w:szCs w:val="20"/>
        </w:rPr>
        <w:t xml:space="preserve">. </w:t>
      </w:r>
      <w:r w:rsidR="005B3D4B" w:rsidRPr="002D182F">
        <w:rPr>
          <w:rFonts w:ascii="Georgia" w:hAnsi="Georgia" w:cs="Arial"/>
          <w:sz w:val="20"/>
          <w:szCs w:val="20"/>
        </w:rPr>
        <w:t>You</w:t>
      </w:r>
      <w:r w:rsidRPr="002D182F">
        <w:rPr>
          <w:rFonts w:ascii="Georgia" w:hAnsi="Georgia" w:cs="Arial"/>
          <w:sz w:val="20"/>
          <w:szCs w:val="20"/>
        </w:rPr>
        <w:t xml:space="preserve"> must give the Benefit Administrator all assistance as may reasonably be required to secure all rights and remedies.</w:t>
      </w:r>
    </w:p>
    <w:p w14:paraId="50690F8B" w14:textId="77777777" w:rsidR="0090137F" w:rsidRPr="002D182F" w:rsidRDefault="0090137F" w:rsidP="0090137F">
      <w:pPr>
        <w:spacing w:after="0" w:line="240" w:lineRule="auto"/>
        <w:rPr>
          <w:rFonts w:ascii="Georgia" w:hAnsi="Georgia" w:cs="Arial"/>
          <w:sz w:val="20"/>
          <w:szCs w:val="20"/>
        </w:rPr>
      </w:pPr>
    </w:p>
    <w:p w14:paraId="5D93A58E" w14:textId="0D3E2668" w:rsidR="00FE787C" w:rsidRPr="002D182F" w:rsidRDefault="00FE787C" w:rsidP="0090137F">
      <w:pPr>
        <w:spacing w:after="0" w:line="240" w:lineRule="auto"/>
        <w:rPr>
          <w:rFonts w:ascii="Georgia" w:hAnsi="Georgia" w:cs="Arial"/>
          <w:b/>
          <w:sz w:val="20"/>
          <w:szCs w:val="20"/>
          <w:u w:val="single"/>
        </w:rPr>
      </w:pPr>
      <w:r w:rsidRPr="002D182F">
        <w:rPr>
          <w:rFonts w:ascii="Georgia" w:hAnsi="Georgia" w:cs="Arial"/>
          <w:b/>
          <w:sz w:val="20"/>
          <w:szCs w:val="20"/>
          <w:u w:val="single"/>
        </w:rPr>
        <w:lastRenderedPageBreak/>
        <w:t>Definitions</w:t>
      </w:r>
      <w:r w:rsidR="00CD75C0">
        <w:rPr>
          <w:rFonts w:ascii="Georgia" w:hAnsi="Georgia" w:cs="Arial"/>
          <w:b/>
          <w:sz w:val="20"/>
          <w:szCs w:val="20"/>
          <w:u w:val="single"/>
        </w:rPr>
        <w:t xml:space="preserve"> </w:t>
      </w:r>
    </w:p>
    <w:p w14:paraId="044317E6" w14:textId="77777777" w:rsidR="00CE5BFE" w:rsidRPr="002D182F" w:rsidRDefault="00CE5BFE" w:rsidP="0090137F">
      <w:pPr>
        <w:spacing w:after="0" w:line="240" w:lineRule="auto"/>
        <w:rPr>
          <w:rFonts w:ascii="Georgia" w:hAnsi="Georgia" w:cs="Arial"/>
          <w:b/>
          <w:sz w:val="20"/>
          <w:szCs w:val="20"/>
        </w:rPr>
      </w:pPr>
    </w:p>
    <w:p w14:paraId="1CF887D5" w14:textId="47EEEC3F" w:rsidR="00CE5BFE" w:rsidRPr="002D182F" w:rsidRDefault="00CE5BFE" w:rsidP="0090137F">
      <w:pPr>
        <w:spacing w:after="0" w:line="240" w:lineRule="auto"/>
        <w:rPr>
          <w:rFonts w:ascii="Georgia" w:hAnsi="Georgia" w:cs="Arial"/>
          <w:sz w:val="20"/>
          <w:szCs w:val="20"/>
        </w:rPr>
      </w:pPr>
      <w:r w:rsidRPr="002D182F">
        <w:rPr>
          <w:rFonts w:ascii="Georgia" w:hAnsi="Georgia" w:cs="Arial"/>
          <w:b/>
          <w:sz w:val="20"/>
          <w:szCs w:val="20"/>
        </w:rPr>
        <w:t xml:space="preserve">Account </w:t>
      </w:r>
      <w:r w:rsidR="00D43366" w:rsidRPr="002D182F">
        <w:rPr>
          <w:rFonts w:ascii="Georgia" w:hAnsi="Georgia" w:cs="Myriad Pro"/>
          <w:color w:val="221E1F"/>
          <w:sz w:val="20"/>
          <w:szCs w:val="20"/>
        </w:rPr>
        <w:t xml:space="preserve">means </w:t>
      </w:r>
      <w:r w:rsidR="005B3D4B" w:rsidRPr="002D182F">
        <w:rPr>
          <w:rFonts w:ascii="Georgia" w:hAnsi="Georgia" w:cs="Myriad Pro"/>
          <w:color w:val="221E1F"/>
          <w:sz w:val="20"/>
          <w:szCs w:val="20"/>
        </w:rPr>
        <w:t>You</w:t>
      </w:r>
      <w:r w:rsidR="00D43366" w:rsidRPr="002D182F">
        <w:rPr>
          <w:rFonts w:ascii="Georgia" w:hAnsi="Georgia" w:cs="Myriad Pro"/>
          <w:color w:val="221E1F"/>
          <w:sz w:val="20"/>
          <w:szCs w:val="20"/>
        </w:rPr>
        <w:t>r credit or debit card Accounts.</w:t>
      </w:r>
      <w:r w:rsidRPr="002D182F">
        <w:rPr>
          <w:rFonts w:ascii="Georgia" w:hAnsi="Georgia" w:cs="Arial"/>
          <w:sz w:val="20"/>
          <w:szCs w:val="20"/>
        </w:rPr>
        <w:t xml:space="preserve"> </w:t>
      </w:r>
    </w:p>
    <w:p w14:paraId="057FAF7A" w14:textId="77777777" w:rsidR="00CE5BFE" w:rsidRPr="002D182F" w:rsidRDefault="00CE5BFE" w:rsidP="0090137F">
      <w:pPr>
        <w:spacing w:after="0" w:line="240" w:lineRule="auto"/>
        <w:rPr>
          <w:rFonts w:ascii="Georgia" w:hAnsi="Georgia" w:cs="Arial"/>
          <w:sz w:val="20"/>
          <w:szCs w:val="20"/>
        </w:rPr>
      </w:pPr>
    </w:p>
    <w:p w14:paraId="52637326" w14:textId="77777777" w:rsidR="000F7175" w:rsidRDefault="00CE5BFE" w:rsidP="000F7175">
      <w:pPr>
        <w:jc w:val="both"/>
        <w:rPr>
          <w:rFonts w:ascii="Georgia" w:hAnsi="Georgia"/>
          <w:sz w:val="20"/>
        </w:rPr>
      </w:pPr>
      <w:r w:rsidRPr="002D182F">
        <w:rPr>
          <w:rFonts w:ascii="Georgia" w:hAnsi="Georgia" w:cs="Arial"/>
          <w:b/>
          <w:sz w:val="20"/>
          <w:szCs w:val="20"/>
        </w:rPr>
        <w:t>Actual Cash Value</w:t>
      </w:r>
      <w:r w:rsidRPr="002D182F">
        <w:rPr>
          <w:rFonts w:ascii="Georgia" w:hAnsi="Georgia" w:cs="Arial"/>
          <w:sz w:val="20"/>
          <w:szCs w:val="20"/>
        </w:rPr>
        <w:t xml:space="preserve"> means the amount a </w:t>
      </w:r>
      <w:r w:rsidR="005B3D4B" w:rsidRPr="002D182F">
        <w:rPr>
          <w:rFonts w:ascii="Georgia" w:hAnsi="Georgia" w:cs="Arial"/>
          <w:sz w:val="20"/>
          <w:szCs w:val="20"/>
        </w:rPr>
        <w:t>Rental Vehicle</w:t>
      </w:r>
      <w:r w:rsidRPr="002D182F">
        <w:rPr>
          <w:rFonts w:ascii="Georgia" w:hAnsi="Georgia" w:cs="Arial"/>
          <w:sz w:val="20"/>
          <w:szCs w:val="20"/>
        </w:rPr>
        <w:t xml:space="preserve"> is determined to be worth based on </w:t>
      </w:r>
      <w:r w:rsidR="003A5430" w:rsidRPr="002D182F">
        <w:rPr>
          <w:rFonts w:ascii="Georgia" w:hAnsi="Georgia" w:cs="Arial"/>
          <w:sz w:val="20"/>
          <w:szCs w:val="20"/>
        </w:rPr>
        <w:t>its</w:t>
      </w:r>
      <w:r w:rsidRPr="002D182F">
        <w:rPr>
          <w:rFonts w:ascii="Georgia" w:hAnsi="Georgia" w:cs="Arial"/>
          <w:sz w:val="20"/>
          <w:szCs w:val="20"/>
        </w:rPr>
        <w:t xml:space="preserve"> market value, age and condition at the time of loss.  </w:t>
      </w:r>
    </w:p>
    <w:p w14:paraId="47B83078" w14:textId="77777777" w:rsidR="00DC41A2" w:rsidRDefault="000F7175" w:rsidP="000F7175">
      <w:pPr>
        <w:autoSpaceDE w:val="0"/>
        <w:autoSpaceDN w:val="0"/>
        <w:adjustRightInd w:val="0"/>
        <w:jc w:val="both"/>
        <w:rPr>
          <w:rFonts w:ascii="Georgia" w:hAnsi="Georgia"/>
          <w:bCs/>
          <w:sz w:val="20"/>
        </w:rPr>
      </w:pPr>
      <w:r w:rsidRPr="00992D97">
        <w:rPr>
          <w:rFonts w:ascii="Georgia" w:hAnsi="Georgia"/>
          <w:b/>
          <w:sz w:val="20"/>
        </w:rPr>
        <w:t>Computer Programs</w:t>
      </w:r>
      <w:r w:rsidRPr="00992D97">
        <w:rPr>
          <w:rFonts w:ascii="Georgia" w:hAnsi="Georgia"/>
          <w:bCs/>
          <w:sz w:val="20"/>
        </w:rPr>
        <w:t xml:space="preserve"> means a set of related electronic instructions which direct the operations and functions of a computer or device connected to it, which enable the computer or device to receive, process, store, retrieve or send data. </w:t>
      </w:r>
    </w:p>
    <w:p w14:paraId="455CAF46" w14:textId="58C2E42B" w:rsidR="000F7175" w:rsidRPr="009F33C4" w:rsidRDefault="000F7175" w:rsidP="000F7175">
      <w:pPr>
        <w:autoSpaceDE w:val="0"/>
        <w:autoSpaceDN w:val="0"/>
        <w:adjustRightInd w:val="0"/>
        <w:jc w:val="both"/>
        <w:rPr>
          <w:rFonts w:ascii="Georgia" w:eastAsia="Calibri" w:hAnsi="Georgia" w:cs="Arial"/>
          <w:sz w:val="20"/>
          <w:szCs w:val="20"/>
        </w:rPr>
      </w:pPr>
      <w:r w:rsidRPr="009F33C4">
        <w:rPr>
          <w:rFonts w:ascii="Georgia" w:eastAsia="Calibri" w:hAnsi="Georgia" w:cs="Arial"/>
          <w:b/>
          <w:sz w:val="20"/>
          <w:szCs w:val="20"/>
        </w:rPr>
        <w:t>Cyber Incident</w:t>
      </w:r>
      <w:r w:rsidRPr="009F33C4">
        <w:rPr>
          <w:rFonts w:ascii="Georgia" w:eastAsia="Calibri" w:hAnsi="Georgia" w:cs="Arial"/>
          <w:b/>
          <w:bCs/>
          <w:sz w:val="20"/>
          <w:szCs w:val="20"/>
        </w:rPr>
        <w:t xml:space="preserve"> </w:t>
      </w:r>
      <w:r w:rsidRPr="009F33C4">
        <w:rPr>
          <w:rFonts w:ascii="Georgia" w:eastAsia="Calibri" w:hAnsi="Georgia" w:cs="Arial"/>
          <w:sz w:val="20"/>
          <w:szCs w:val="20"/>
        </w:rPr>
        <w:t xml:space="preserve">means any of the following acts: </w:t>
      </w:r>
    </w:p>
    <w:p w14:paraId="0FBCDEE2" w14:textId="784726EE" w:rsidR="000F7175" w:rsidRPr="00DC41A2" w:rsidRDefault="000F7175" w:rsidP="000F7175">
      <w:pPr>
        <w:numPr>
          <w:ilvl w:val="0"/>
          <w:numId w:val="13"/>
        </w:numPr>
        <w:autoSpaceDE w:val="0"/>
        <w:autoSpaceDN w:val="0"/>
        <w:adjustRightInd w:val="0"/>
        <w:spacing w:after="0" w:line="240" w:lineRule="auto"/>
        <w:ind w:left="360"/>
        <w:jc w:val="both"/>
        <w:rPr>
          <w:rFonts w:ascii="Georgia" w:eastAsia="Calibri" w:hAnsi="Georgia" w:cs="Arial"/>
          <w:sz w:val="20"/>
          <w:szCs w:val="20"/>
        </w:rPr>
      </w:pPr>
      <w:r w:rsidRPr="00DC41A2">
        <w:rPr>
          <w:rFonts w:ascii="Georgia" w:eastAsia="Calibri" w:hAnsi="Georgia" w:cs="Arial"/>
          <w:sz w:val="20"/>
          <w:szCs w:val="20"/>
        </w:rPr>
        <w:t>unauthorized access to or use of Your Digital Data or</w:t>
      </w:r>
      <w:r w:rsidR="00DC41A2" w:rsidRPr="00DC41A2">
        <w:rPr>
          <w:rFonts w:ascii="Georgia" w:eastAsia="Calibri" w:hAnsi="Georgia" w:cs="Arial"/>
          <w:sz w:val="20"/>
          <w:szCs w:val="20"/>
        </w:rPr>
        <w:t xml:space="preserve"> </w:t>
      </w:r>
      <w:r w:rsidRPr="00DC41A2">
        <w:rPr>
          <w:rFonts w:ascii="Georgia" w:eastAsia="Calibri" w:hAnsi="Georgia" w:cs="Arial"/>
          <w:sz w:val="20"/>
          <w:szCs w:val="20"/>
        </w:rPr>
        <w:t xml:space="preserve">Rental Vehicle; </w:t>
      </w:r>
    </w:p>
    <w:p w14:paraId="5BBF3E65" w14:textId="26402DFE" w:rsidR="000F7175" w:rsidRPr="00DC41A2" w:rsidRDefault="000F7175" w:rsidP="000F7175">
      <w:pPr>
        <w:numPr>
          <w:ilvl w:val="0"/>
          <w:numId w:val="13"/>
        </w:numPr>
        <w:autoSpaceDE w:val="0"/>
        <w:autoSpaceDN w:val="0"/>
        <w:adjustRightInd w:val="0"/>
        <w:spacing w:after="0" w:line="240" w:lineRule="auto"/>
        <w:ind w:left="360"/>
        <w:jc w:val="both"/>
        <w:rPr>
          <w:rFonts w:ascii="Georgia" w:eastAsia="Calibri" w:hAnsi="Georgia" w:cs="Arial"/>
          <w:sz w:val="20"/>
          <w:szCs w:val="20"/>
        </w:rPr>
      </w:pPr>
      <w:r w:rsidRPr="00DC41A2">
        <w:rPr>
          <w:rFonts w:ascii="Georgia" w:eastAsia="Calibri" w:hAnsi="Georgia" w:cs="Arial"/>
          <w:sz w:val="20"/>
          <w:szCs w:val="20"/>
        </w:rPr>
        <w:t>alteration, corruption, damage, reduction in functionality, manipulation, misappropriation, theft, deletion, erasure, loss of use or destruction of Your Digital Data or</w:t>
      </w:r>
      <w:r w:rsidR="00DC41A2" w:rsidRPr="00DC41A2">
        <w:rPr>
          <w:rFonts w:ascii="Georgia" w:eastAsia="Calibri" w:hAnsi="Georgia" w:cs="Arial"/>
          <w:sz w:val="20"/>
          <w:szCs w:val="20"/>
        </w:rPr>
        <w:t xml:space="preserve"> </w:t>
      </w:r>
      <w:r w:rsidRPr="00DC41A2">
        <w:rPr>
          <w:rFonts w:ascii="Georgia" w:eastAsia="Calibri" w:hAnsi="Georgia" w:cs="Arial"/>
          <w:sz w:val="20"/>
          <w:szCs w:val="20"/>
        </w:rPr>
        <w:t xml:space="preserve">Rental Vehicle; </w:t>
      </w:r>
    </w:p>
    <w:p w14:paraId="52C98EAB" w14:textId="2017BB8C" w:rsidR="000F7175" w:rsidRPr="00DC41A2" w:rsidRDefault="000F7175" w:rsidP="000F7175">
      <w:pPr>
        <w:numPr>
          <w:ilvl w:val="0"/>
          <w:numId w:val="13"/>
        </w:numPr>
        <w:autoSpaceDE w:val="0"/>
        <w:autoSpaceDN w:val="0"/>
        <w:adjustRightInd w:val="0"/>
        <w:spacing w:after="0" w:line="240" w:lineRule="auto"/>
        <w:ind w:left="360"/>
        <w:jc w:val="both"/>
        <w:rPr>
          <w:rFonts w:ascii="Georgia" w:eastAsia="Calibri" w:hAnsi="Georgia" w:cs="Arial"/>
          <w:sz w:val="20"/>
          <w:szCs w:val="20"/>
        </w:rPr>
      </w:pPr>
      <w:r w:rsidRPr="00DC41A2">
        <w:rPr>
          <w:rFonts w:ascii="Georgia" w:eastAsia="Calibri" w:hAnsi="Georgia" w:cs="Arial"/>
          <w:sz w:val="20"/>
          <w:szCs w:val="20"/>
        </w:rPr>
        <w:t>transmission or introduction of a computer virus or harmful code, including ransomware, into or directed against Your Digital Data or</w:t>
      </w:r>
      <w:r w:rsidR="00DC41A2" w:rsidRPr="00DC41A2">
        <w:rPr>
          <w:rFonts w:ascii="Georgia" w:eastAsia="Calibri" w:hAnsi="Georgia" w:cs="Arial"/>
          <w:sz w:val="20"/>
          <w:szCs w:val="20"/>
        </w:rPr>
        <w:t xml:space="preserve"> </w:t>
      </w:r>
      <w:r w:rsidRPr="00DC41A2">
        <w:rPr>
          <w:rFonts w:ascii="Georgia" w:eastAsia="Calibri" w:hAnsi="Georgia" w:cs="Arial"/>
          <w:sz w:val="20"/>
          <w:szCs w:val="20"/>
        </w:rPr>
        <w:t xml:space="preserve">Rental Vehicle; </w:t>
      </w:r>
    </w:p>
    <w:p w14:paraId="4FF1D010" w14:textId="77777777" w:rsidR="00DC41A2" w:rsidRPr="00DC41A2" w:rsidRDefault="000F7175" w:rsidP="00C12E57">
      <w:pPr>
        <w:numPr>
          <w:ilvl w:val="0"/>
          <w:numId w:val="13"/>
        </w:numPr>
        <w:autoSpaceDE w:val="0"/>
        <w:autoSpaceDN w:val="0"/>
        <w:adjustRightInd w:val="0"/>
        <w:spacing w:after="0" w:line="240" w:lineRule="auto"/>
        <w:ind w:left="360"/>
        <w:jc w:val="both"/>
        <w:rPr>
          <w:rFonts w:ascii="Georgia" w:hAnsi="Georgia" w:cs="Arial"/>
          <w:sz w:val="20"/>
          <w:szCs w:val="20"/>
        </w:rPr>
      </w:pPr>
      <w:r w:rsidRPr="00DC41A2">
        <w:rPr>
          <w:rFonts w:ascii="Georgia" w:eastAsia="Calibri" w:hAnsi="Georgia" w:cs="Arial"/>
          <w:sz w:val="20"/>
          <w:szCs w:val="20"/>
        </w:rPr>
        <w:t>restriction or inhibition of access to or directed against Your Digital Data or</w:t>
      </w:r>
      <w:r w:rsidR="00DC41A2" w:rsidRPr="00DC41A2">
        <w:rPr>
          <w:rFonts w:ascii="Georgia" w:eastAsia="Calibri" w:hAnsi="Georgia" w:cs="Arial"/>
          <w:sz w:val="20"/>
          <w:szCs w:val="20"/>
        </w:rPr>
        <w:t xml:space="preserve"> </w:t>
      </w:r>
      <w:r w:rsidRPr="00DC41A2">
        <w:rPr>
          <w:rFonts w:ascii="Georgia" w:eastAsia="Calibri" w:hAnsi="Georgia" w:cs="Arial"/>
          <w:sz w:val="20"/>
          <w:szCs w:val="20"/>
        </w:rPr>
        <w:t>Rental Vehicle;</w:t>
      </w:r>
    </w:p>
    <w:p w14:paraId="5E639733" w14:textId="6588E624" w:rsidR="000F7175" w:rsidRPr="00DC41A2" w:rsidRDefault="000F7175" w:rsidP="00DC41A2">
      <w:pPr>
        <w:numPr>
          <w:ilvl w:val="0"/>
          <w:numId w:val="13"/>
        </w:numPr>
        <w:autoSpaceDE w:val="0"/>
        <w:autoSpaceDN w:val="0"/>
        <w:adjustRightInd w:val="0"/>
        <w:spacing w:after="0" w:line="240" w:lineRule="auto"/>
        <w:ind w:left="360"/>
        <w:jc w:val="both"/>
        <w:rPr>
          <w:rFonts w:ascii="Georgia" w:hAnsi="Georgia" w:cs="Arial"/>
          <w:sz w:val="20"/>
          <w:szCs w:val="20"/>
        </w:rPr>
      </w:pPr>
      <w:r w:rsidRPr="00DC41A2">
        <w:rPr>
          <w:rFonts w:ascii="Georgia" w:eastAsia="Calibri" w:hAnsi="Georgia" w:cs="Arial"/>
          <w:sz w:val="20"/>
          <w:szCs w:val="20"/>
        </w:rPr>
        <w:t>computer errors, including human operating error or omission; power failure, surge, or diminution of electronic systems; or mistakes in legitimate electronic code or damage from code installed on</w:t>
      </w:r>
      <w:r w:rsidR="00DC41A2" w:rsidRPr="00DC41A2">
        <w:rPr>
          <w:rFonts w:ascii="Georgia" w:eastAsia="Calibri" w:hAnsi="Georgia" w:cs="Arial"/>
          <w:sz w:val="20"/>
          <w:szCs w:val="20"/>
        </w:rPr>
        <w:t xml:space="preserve"> a </w:t>
      </w:r>
      <w:r w:rsidRPr="00DC41A2">
        <w:rPr>
          <w:rFonts w:ascii="Georgia" w:eastAsia="Calibri" w:hAnsi="Georgia" w:cs="Arial"/>
          <w:sz w:val="20"/>
          <w:szCs w:val="20"/>
        </w:rPr>
        <w:t>Rental Vehicle</w:t>
      </w:r>
      <w:r w:rsidR="00DC41A2" w:rsidRPr="00DC41A2">
        <w:rPr>
          <w:rFonts w:ascii="Georgia" w:eastAsia="Calibri" w:hAnsi="Georgia" w:cs="Arial"/>
          <w:sz w:val="20"/>
          <w:szCs w:val="20"/>
        </w:rPr>
        <w:t xml:space="preserve"> </w:t>
      </w:r>
      <w:r w:rsidRPr="00DC41A2">
        <w:rPr>
          <w:rFonts w:ascii="Georgia" w:eastAsia="Calibri" w:hAnsi="Georgia" w:cs="Arial"/>
          <w:sz w:val="20"/>
          <w:szCs w:val="20"/>
        </w:rPr>
        <w:t>during the manufacturing process, upgrade process, or normal maintenance</w:t>
      </w:r>
      <w:r w:rsidRPr="00DC41A2">
        <w:rPr>
          <w:rFonts w:ascii="Georgia" w:hAnsi="Georgia" w:cs="Arial"/>
          <w:sz w:val="20"/>
          <w:szCs w:val="20"/>
        </w:rPr>
        <w:t xml:space="preserve"> </w:t>
      </w:r>
    </w:p>
    <w:p w14:paraId="3739D12C" w14:textId="77777777" w:rsidR="00DC41A2" w:rsidRPr="00DC41A2" w:rsidRDefault="00DC41A2" w:rsidP="00DC41A2">
      <w:pPr>
        <w:autoSpaceDE w:val="0"/>
        <w:autoSpaceDN w:val="0"/>
        <w:adjustRightInd w:val="0"/>
        <w:spacing w:after="0" w:line="240" w:lineRule="auto"/>
        <w:jc w:val="both"/>
        <w:rPr>
          <w:rFonts w:ascii="Georgia" w:hAnsi="Georgia" w:cs="Arial"/>
          <w:b/>
          <w:sz w:val="20"/>
          <w:szCs w:val="20"/>
        </w:rPr>
      </w:pPr>
    </w:p>
    <w:p w14:paraId="48F5B0EC" w14:textId="1ADDD1D8" w:rsidR="000F7175" w:rsidRPr="00992D97" w:rsidRDefault="000F7175" w:rsidP="000F7175">
      <w:pPr>
        <w:autoSpaceDE w:val="0"/>
        <w:autoSpaceDN w:val="0"/>
        <w:adjustRightInd w:val="0"/>
        <w:spacing w:after="0" w:line="240" w:lineRule="auto"/>
        <w:jc w:val="both"/>
        <w:rPr>
          <w:rFonts w:ascii="Georgia" w:eastAsia="Calibri" w:hAnsi="Georgia" w:cs="Arial"/>
          <w:sz w:val="20"/>
          <w:szCs w:val="20"/>
        </w:rPr>
      </w:pPr>
      <w:r w:rsidRPr="00992D97">
        <w:rPr>
          <w:rFonts w:ascii="Georgia" w:hAnsi="Georgia"/>
          <w:b/>
          <w:sz w:val="20"/>
        </w:rPr>
        <w:t>Digital Data</w:t>
      </w:r>
      <w:r w:rsidRPr="00992D97">
        <w:rPr>
          <w:rFonts w:ascii="Georgia" w:hAnsi="Georgia"/>
          <w:bCs/>
          <w:sz w:val="20"/>
        </w:rPr>
        <w:t xml:space="preserve"> means information, concepts, knowledge, facts, images, sounds, instructions, or Computer Programs stored as or on, created or used on, or transmitted to or from computer software (including systems </w:t>
      </w:r>
      <w:r w:rsidRPr="00992D97">
        <w:rPr>
          <w:rFonts w:ascii="Georgia" w:hAnsi="Georgia"/>
          <w:bCs/>
          <w:sz w:val="20"/>
        </w:rPr>
        <w:lastRenderedPageBreak/>
        <w:t>and applications software), on hard or floppy disks, CD-ROMs, tapes, drives, cells, data processing devices or any other repositories of computer software which are used with electronically controlled equipment. Digital Data shall include the capacity of</w:t>
      </w:r>
      <w:r w:rsidR="00DC41A2">
        <w:rPr>
          <w:rFonts w:ascii="Georgia" w:hAnsi="Georgia"/>
          <w:bCs/>
          <w:sz w:val="20"/>
        </w:rPr>
        <w:t xml:space="preserve"> a </w:t>
      </w:r>
      <w:r>
        <w:rPr>
          <w:rFonts w:ascii="Georgia" w:eastAsia="Calibri" w:hAnsi="Georgia" w:cs="Arial"/>
          <w:sz w:val="20"/>
          <w:szCs w:val="20"/>
        </w:rPr>
        <w:t>Rental Vehicle</w:t>
      </w:r>
      <w:r w:rsidRPr="009F33C4">
        <w:rPr>
          <w:rFonts w:ascii="Georgia" w:eastAsia="Calibri" w:hAnsi="Georgia" w:cs="Arial"/>
          <w:sz w:val="20"/>
          <w:szCs w:val="20"/>
        </w:rPr>
        <w:t xml:space="preserve"> </w:t>
      </w:r>
      <w:r w:rsidRPr="00992D97">
        <w:rPr>
          <w:rFonts w:ascii="Georgia" w:hAnsi="Georgia"/>
          <w:bCs/>
          <w:sz w:val="20"/>
        </w:rPr>
        <w:t xml:space="preserve">to store information, process information, and transmit information over the Internet. </w:t>
      </w:r>
    </w:p>
    <w:p w14:paraId="54946426" w14:textId="4E8B7C63" w:rsidR="005576BC" w:rsidRPr="002D182F" w:rsidRDefault="000F7175" w:rsidP="000F7175">
      <w:pPr>
        <w:spacing w:line="240" w:lineRule="auto"/>
        <w:rPr>
          <w:rFonts w:ascii="Georgia" w:hAnsi="Georgia" w:cs="Arial"/>
          <w:sz w:val="20"/>
          <w:szCs w:val="20"/>
        </w:rPr>
      </w:pPr>
      <w:r>
        <w:rPr>
          <w:rFonts w:ascii="Georgia" w:hAnsi="Georgia" w:cs="Arial"/>
          <w:b/>
          <w:sz w:val="20"/>
          <w:szCs w:val="20"/>
        </w:rPr>
        <w:br/>
      </w:r>
      <w:r w:rsidR="005576BC" w:rsidRPr="002D182F">
        <w:rPr>
          <w:rFonts w:ascii="Georgia" w:hAnsi="Georgia" w:cs="Arial"/>
          <w:b/>
          <w:sz w:val="20"/>
          <w:szCs w:val="20"/>
        </w:rPr>
        <w:t>Eligible Person</w:t>
      </w:r>
      <w:r w:rsidR="005576BC" w:rsidRPr="002D182F">
        <w:rPr>
          <w:rFonts w:ascii="Georgia" w:hAnsi="Georgia" w:cs="Arial"/>
          <w:sz w:val="20"/>
          <w:szCs w:val="20"/>
        </w:rPr>
        <w:t xml:space="preserve"> means </w:t>
      </w:r>
      <w:r w:rsidR="005576BC" w:rsidRPr="002D182F">
        <w:rPr>
          <w:rFonts w:ascii="Georgia" w:hAnsi="Georgia"/>
          <w:sz w:val="20"/>
          <w:szCs w:val="20"/>
        </w:rPr>
        <w:t>a cardholder who pays for their auto rental by using their eligible Account.</w:t>
      </w:r>
      <w:r w:rsidR="005576BC" w:rsidRPr="002D182F">
        <w:rPr>
          <w:rFonts w:ascii="Georgia" w:hAnsi="Georgia" w:cs="Arial"/>
          <w:sz w:val="20"/>
          <w:szCs w:val="20"/>
        </w:rPr>
        <w:t xml:space="preserve"> </w:t>
      </w:r>
    </w:p>
    <w:p w14:paraId="3F965158" w14:textId="763B3557" w:rsidR="00EA02DF" w:rsidRPr="002D182F" w:rsidRDefault="00CE5BFE" w:rsidP="0090137F">
      <w:pPr>
        <w:spacing w:after="0" w:line="240" w:lineRule="auto"/>
        <w:rPr>
          <w:rFonts w:ascii="Georgia" w:hAnsi="Georgia" w:cs="Arial"/>
          <w:sz w:val="20"/>
          <w:szCs w:val="20"/>
        </w:rPr>
      </w:pPr>
      <w:r w:rsidRPr="002D182F">
        <w:rPr>
          <w:rFonts w:ascii="Georgia" w:hAnsi="Georgia" w:cs="Arial"/>
          <w:b/>
          <w:sz w:val="20"/>
          <w:szCs w:val="20"/>
        </w:rPr>
        <w:t xml:space="preserve">Rental Car Agreement </w:t>
      </w:r>
      <w:r w:rsidRPr="002D182F">
        <w:rPr>
          <w:rFonts w:ascii="Georgia" w:hAnsi="Georgia" w:cs="Arial"/>
          <w:sz w:val="20"/>
          <w:szCs w:val="20"/>
        </w:rPr>
        <w:t xml:space="preserve">means the entire contract an eligible renter receives when renting a </w:t>
      </w:r>
      <w:r w:rsidR="005B3D4B" w:rsidRPr="002D182F">
        <w:rPr>
          <w:rFonts w:ascii="Georgia" w:hAnsi="Georgia" w:cs="Arial"/>
          <w:sz w:val="20"/>
          <w:szCs w:val="20"/>
        </w:rPr>
        <w:t>Rental Vehicle</w:t>
      </w:r>
      <w:r w:rsidRPr="002D182F">
        <w:rPr>
          <w:rFonts w:ascii="Georgia" w:hAnsi="Georgia" w:cs="Arial"/>
          <w:sz w:val="20"/>
          <w:szCs w:val="20"/>
        </w:rPr>
        <w:t xml:space="preserve"> from a rental car agency which describes in full all of the terms and conditions of the rental, as well as the responsibilities of all parties under the contract.</w:t>
      </w:r>
    </w:p>
    <w:p w14:paraId="1CE4302B" w14:textId="04BB6787" w:rsidR="00BC0CBE" w:rsidRPr="002D182F" w:rsidRDefault="00CE5BFE" w:rsidP="0090137F">
      <w:pPr>
        <w:spacing w:after="0" w:line="240" w:lineRule="auto"/>
        <w:rPr>
          <w:rFonts w:ascii="Georgia" w:hAnsi="Georgia" w:cs="Arial"/>
          <w:sz w:val="20"/>
          <w:szCs w:val="20"/>
        </w:rPr>
      </w:pPr>
      <w:r w:rsidRPr="002D182F">
        <w:rPr>
          <w:rFonts w:ascii="Georgia" w:hAnsi="Georgia" w:cs="Arial"/>
          <w:sz w:val="20"/>
          <w:szCs w:val="20"/>
        </w:rPr>
        <w:t xml:space="preserve">  </w:t>
      </w:r>
    </w:p>
    <w:p w14:paraId="7918A2BB" w14:textId="23EF8F7B" w:rsidR="00BC0CBE" w:rsidRPr="002D182F" w:rsidRDefault="005B3D4B" w:rsidP="0090137F">
      <w:pPr>
        <w:spacing w:after="0" w:line="240" w:lineRule="auto"/>
        <w:rPr>
          <w:rFonts w:ascii="Georgia" w:hAnsi="Georgia" w:cs="Arial"/>
          <w:sz w:val="20"/>
          <w:szCs w:val="20"/>
        </w:rPr>
      </w:pPr>
      <w:r w:rsidRPr="002D182F">
        <w:rPr>
          <w:rFonts w:ascii="Georgia" w:hAnsi="Georgia" w:cs="Arial"/>
          <w:b/>
          <w:sz w:val="20"/>
          <w:szCs w:val="20"/>
        </w:rPr>
        <w:t>Rental Vehicle</w:t>
      </w:r>
      <w:r w:rsidR="00BC0CBE" w:rsidRPr="002D182F">
        <w:rPr>
          <w:rFonts w:ascii="Georgia" w:hAnsi="Georgia" w:cs="Arial"/>
          <w:b/>
          <w:sz w:val="20"/>
          <w:szCs w:val="20"/>
        </w:rPr>
        <w:t xml:space="preserve"> </w:t>
      </w:r>
      <w:r w:rsidR="00BC0CBE" w:rsidRPr="002D182F">
        <w:rPr>
          <w:rFonts w:ascii="Georgia" w:hAnsi="Georgia" w:cs="Arial"/>
          <w:sz w:val="20"/>
          <w:szCs w:val="20"/>
        </w:rPr>
        <w:t xml:space="preserve">means a land motor vehicle with four or more wheels as described in the participating organization’s disclosure statement which the eligible renter has rented for the period of time shown on the </w:t>
      </w:r>
      <w:r w:rsidR="007F140B" w:rsidRPr="002D182F">
        <w:rPr>
          <w:rFonts w:ascii="Georgia" w:hAnsi="Georgia" w:cs="Arial"/>
          <w:sz w:val="20"/>
          <w:szCs w:val="20"/>
        </w:rPr>
        <w:t xml:space="preserve">Rental Car </w:t>
      </w:r>
      <w:r w:rsidR="00BC0CBE" w:rsidRPr="002D182F">
        <w:rPr>
          <w:rFonts w:ascii="Georgia" w:hAnsi="Georgia" w:cs="Arial"/>
          <w:sz w:val="20"/>
          <w:szCs w:val="20"/>
        </w:rPr>
        <w:t>Agreement and does not have a manufacturer’s suggested retail price exceeding the amount shown on the participating organization’s disclosure statement</w:t>
      </w:r>
    </w:p>
    <w:p w14:paraId="3721C953" w14:textId="77777777" w:rsidR="009B72FA" w:rsidRPr="002D182F" w:rsidRDefault="009B72FA" w:rsidP="0090137F">
      <w:pPr>
        <w:spacing w:after="0" w:line="240" w:lineRule="auto"/>
        <w:rPr>
          <w:rFonts w:ascii="Georgia" w:hAnsi="Georgia" w:cs="Arial"/>
          <w:sz w:val="20"/>
          <w:szCs w:val="20"/>
        </w:rPr>
      </w:pPr>
    </w:p>
    <w:p w14:paraId="005F7891" w14:textId="3BB6E1BE" w:rsidR="00D801E4" w:rsidRPr="002D182F" w:rsidRDefault="005B3D4B" w:rsidP="0090137F">
      <w:pPr>
        <w:spacing w:line="240" w:lineRule="auto"/>
        <w:rPr>
          <w:rFonts w:ascii="Georgia" w:hAnsi="Georgia" w:cs="Arial"/>
          <w:sz w:val="20"/>
          <w:szCs w:val="20"/>
        </w:rPr>
      </w:pPr>
      <w:r w:rsidRPr="002D182F">
        <w:rPr>
          <w:rFonts w:ascii="Georgia" w:hAnsi="Georgia" w:cs="Arial"/>
          <w:b/>
          <w:sz w:val="20"/>
          <w:szCs w:val="20"/>
        </w:rPr>
        <w:t>You</w:t>
      </w:r>
      <w:r w:rsidR="009B72FA" w:rsidRPr="002D182F">
        <w:rPr>
          <w:rFonts w:ascii="Georgia" w:hAnsi="Georgia" w:cs="Arial"/>
          <w:b/>
          <w:sz w:val="20"/>
          <w:szCs w:val="20"/>
        </w:rPr>
        <w:t xml:space="preserve"> or </w:t>
      </w:r>
      <w:r w:rsidRPr="002D182F">
        <w:rPr>
          <w:rFonts w:ascii="Georgia" w:hAnsi="Georgia" w:cs="Arial"/>
          <w:b/>
          <w:sz w:val="20"/>
          <w:szCs w:val="20"/>
        </w:rPr>
        <w:t>You</w:t>
      </w:r>
      <w:r w:rsidR="009B72FA" w:rsidRPr="002D182F">
        <w:rPr>
          <w:rFonts w:ascii="Georgia" w:hAnsi="Georgia" w:cs="Arial"/>
          <w:b/>
          <w:sz w:val="20"/>
          <w:szCs w:val="20"/>
        </w:rPr>
        <w:t>r</w:t>
      </w:r>
      <w:r w:rsidR="009B72FA" w:rsidRPr="002D182F">
        <w:rPr>
          <w:rFonts w:ascii="Georgia" w:hAnsi="Georgia" w:cs="Arial"/>
          <w:sz w:val="20"/>
          <w:szCs w:val="20"/>
        </w:rPr>
        <w:t xml:space="preserve"> means an E</w:t>
      </w:r>
      <w:r w:rsidR="00D34F71" w:rsidRPr="002D182F">
        <w:rPr>
          <w:rFonts w:ascii="Georgia" w:hAnsi="Georgia" w:cs="Arial"/>
          <w:sz w:val="20"/>
          <w:szCs w:val="20"/>
        </w:rPr>
        <w:t>ligible Person who uses the</w:t>
      </w:r>
      <w:r w:rsidR="00E96ECD" w:rsidRPr="002D182F">
        <w:rPr>
          <w:rFonts w:ascii="Georgia" w:hAnsi="Georgia" w:cs="Arial"/>
          <w:sz w:val="20"/>
          <w:szCs w:val="20"/>
        </w:rPr>
        <w:t>ir</w:t>
      </w:r>
      <w:r w:rsidR="009B72FA" w:rsidRPr="002D182F">
        <w:rPr>
          <w:rFonts w:ascii="Georgia" w:hAnsi="Georgia" w:cs="Arial"/>
          <w:sz w:val="20"/>
          <w:szCs w:val="20"/>
        </w:rPr>
        <w:t xml:space="preserve"> eligible card to in</w:t>
      </w:r>
      <w:r w:rsidR="00550130" w:rsidRPr="002D182F">
        <w:rPr>
          <w:rFonts w:ascii="Georgia" w:hAnsi="Georgia" w:cs="Arial"/>
          <w:sz w:val="20"/>
          <w:szCs w:val="20"/>
        </w:rPr>
        <w:t>i</w:t>
      </w:r>
      <w:r w:rsidR="009B72FA" w:rsidRPr="002D182F">
        <w:rPr>
          <w:rFonts w:ascii="Georgia" w:hAnsi="Georgia" w:cs="Arial"/>
          <w:sz w:val="20"/>
          <w:szCs w:val="20"/>
        </w:rPr>
        <w:t xml:space="preserve">tiate and complete </w:t>
      </w:r>
      <w:r w:rsidR="00550130" w:rsidRPr="002D182F">
        <w:rPr>
          <w:rFonts w:ascii="Georgia" w:hAnsi="Georgia" w:cs="Arial"/>
          <w:sz w:val="20"/>
          <w:szCs w:val="20"/>
        </w:rPr>
        <w:t xml:space="preserve">the rental car transaction.  </w:t>
      </w:r>
    </w:p>
    <w:p w14:paraId="30EB5A9B" w14:textId="52831BD4" w:rsidR="0090137F" w:rsidRPr="002D182F" w:rsidRDefault="0090137F" w:rsidP="0090137F">
      <w:pPr>
        <w:spacing w:line="240" w:lineRule="auto"/>
        <w:rPr>
          <w:rFonts w:ascii="Georgia" w:hAnsi="Georgia" w:cs="Arial"/>
          <w:b/>
          <w:sz w:val="20"/>
          <w:szCs w:val="20"/>
          <w:u w:val="single"/>
        </w:rPr>
      </w:pPr>
      <w:r w:rsidRPr="002D182F">
        <w:rPr>
          <w:rFonts w:ascii="Georgia" w:hAnsi="Georgia" w:cs="Arial"/>
          <w:b/>
          <w:sz w:val="20"/>
          <w:szCs w:val="20"/>
          <w:u w:val="single"/>
        </w:rPr>
        <w:t xml:space="preserve">Additional </w:t>
      </w:r>
      <w:r w:rsidR="003D39CB">
        <w:rPr>
          <w:rFonts w:ascii="Georgia" w:hAnsi="Georgia" w:cs="Arial"/>
          <w:b/>
          <w:sz w:val="20"/>
          <w:szCs w:val="20"/>
          <w:u w:val="single"/>
        </w:rPr>
        <w:t>p</w:t>
      </w:r>
      <w:r w:rsidRPr="002D182F">
        <w:rPr>
          <w:rFonts w:ascii="Georgia" w:hAnsi="Georgia" w:cs="Arial"/>
          <w:b/>
          <w:sz w:val="20"/>
          <w:szCs w:val="20"/>
          <w:u w:val="single"/>
        </w:rPr>
        <w:t xml:space="preserve">rovisions for </w:t>
      </w:r>
      <w:r w:rsidR="006D275D" w:rsidRPr="002D182F">
        <w:rPr>
          <w:rFonts w:ascii="Georgia" w:hAnsi="Georgia" w:cs="Arial"/>
          <w:b/>
          <w:sz w:val="20"/>
          <w:szCs w:val="20"/>
          <w:u w:val="single"/>
        </w:rPr>
        <w:t>Auto Rental Collision Damage Waiver</w:t>
      </w:r>
      <w:r w:rsidR="00CD75C0">
        <w:rPr>
          <w:rFonts w:ascii="Georgia" w:hAnsi="Georgia" w:cs="Arial"/>
          <w:b/>
          <w:sz w:val="20"/>
          <w:szCs w:val="20"/>
          <w:u w:val="single"/>
        </w:rPr>
        <w:t xml:space="preserve"> </w:t>
      </w:r>
    </w:p>
    <w:p w14:paraId="3CC472F5" w14:textId="4293249D" w:rsidR="006C78B2" w:rsidRPr="002D182F" w:rsidRDefault="006C78B2" w:rsidP="006C78B2">
      <w:pPr>
        <w:pStyle w:val="ListParagraph"/>
        <w:numPr>
          <w:ilvl w:val="0"/>
          <w:numId w:val="9"/>
        </w:numPr>
        <w:spacing w:after="0" w:line="240" w:lineRule="auto"/>
        <w:rPr>
          <w:rFonts w:ascii="Georgia" w:hAnsi="Georgia" w:cs="Arial"/>
          <w:sz w:val="20"/>
          <w:szCs w:val="20"/>
        </w:rPr>
      </w:pPr>
      <w:r w:rsidRPr="002D182F">
        <w:rPr>
          <w:rFonts w:ascii="Georgia" w:hAnsi="Georgia" w:cs="Arial"/>
          <w:sz w:val="20"/>
          <w:szCs w:val="20"/>
          <w:shd w:val="clear" w:color="auto" w:fill="FFFFFF"/>
        </w:rPr>
        <w:t xml:space="preserve">Signed or pinned transactions are covered as long as </w:t>
      </w:r>
      <w:r w:rsidR="005B3D4B" w:rsidRPr="002D182F">
        <w:rPr>
          <w:rFonts w:ascii="Georgia" w:hAnsi="Georgia" w:cs="Arial"/>
          <w:sz w:val="20"/>
          <w:szCs w:val="20"/>
          <w:shd w:val="clear" w:color="auto" w:fill="FFFFFF"/>
        </w:rPr>
        <w:t>You</w:t>
      </w:r>
      <w:r w:rsidRPr="002D182F">
        <w:rPr>
          <w:rFonts w:ascii="Georgia" w:hAnsi="Georgia" w:cs="Arial"/>
          <w:sz w:val="20"/>
          <w:szCs w:val="20"/>
          <w:shd w:val="clear" w:color="auto" w:fill="FFFFFF"/>
        </w:rPr>
        <w:t xml:space="preserve"> use </w:t>
      </w:r>
      <w:r w:rsidR="005B3D4B" w:rsidRPr="002D182F">
        <w:rPr>
          <w:rFonts w:ascii="Georgia" w:hAnsi="Georgia" w:cs="Arial"/>
          <w:sz w:val="20"/>
          <w:szCs w:val="20"/>
          <w:shd w:val="clear" w:color="auto" w:fill="FFFFFF"/>
        </w:rPr>
        <w:t>You</w:t>
      </w:r>
      <w:r w:rsidRPr="002D182F">
        <w:rPr>
          <w:rFonts w:ascii="Georgia" w:hAnsi="Georgia" w:cs="Arial"/>
          <w:sz w:val="20"/>
          <w:szCs w:val="20"/>
          <w:shd w:val="clear" w:color="auto" w:fill="FFFFFF"/>
        </w:rPr>
        <w:t>r eligible Account to secure the transaction.</w:t>
      </w:r>
    </w:p>
    <w:p w14:paraId="577AF8D2" w14:textId="21F08031" w:rsidR="006C78B2" w:rsidRPr="002D182F" w:rsidRDefault="005B3D4B" w:rsidP="006C78B2">
      <w:pPr>
        <w:pStyle w:val="ListParagraph"/>
        <w:numPr>
          <w:ilvl w:val="0"/>
          <w:numId w:val="9"/>
        </w:numPr>
        <w:spacing w:line="240" w:lineRule="auto"/>
        <w:rPr>
          <w:rFonts w:ascii="Georgia" w:hAnsi="Georgia"/>
          <w:sz w:val="20"/>
          <w:szCs w:val="20"/>
        </w:rPr>
      </w:pPr>
      <w:r w:rsidRPr="002D182F">
        <w:rPr>
          <w:rFonts w:ascii="Georgia" w:hAnsi="Georgia"/>
          <w:sz w:val="20"/>
          <w:szCs w:val="20"/>
        </w:rPr>
        <w:t>You</w:t>
      </w:r>
      <w:r w:rsidR="006C78B2" w:rsidRPr="002D182F">
        <w:rPr>
          <w:rFonts w:ascii="Georgia" w:hAnsi="Georgia"/>
          <w:sz w:val="20"/>
          <w:szCs w:val="20"/>
        </w:rPr>
        <w:t xml:space="preserve"> shall do all things reasonable to avoid or diminish any loss covered by this benefit. This provision will not be unreasonably applied to avoid claims. </w:t>
      </w:r>
    </w:p>
    <w:p w14:paraId="23A865A2" w14:textId="2092263E" w:rsidR="006C78B2" w:rsidRPr="002D182F" w:rsidRDefault="006C78B2" w:rsidP="006C78B2">
      <w:pPr>
        <w:pStyle w:val="ListParagraph"/>
        <w:numPr>
          <w:ilvl w:val="0"/>
          <w:numId w:val="9"/>
        </w:numPr>
        <w:spacing w:after="0" w:line="240" w:lineRule="auto"/>
        <w:rPr>
          <w:rFonts w:ascii="Georgia" w:eastAsia="Times New Roman" w:hAnsi="Georgia" w:cs="Times New Roman"/>
          <w:color w:val="000000"/>
          <w:sz w:val="20"/>
          <w:szCs w:val="20"/>
        </w:rPr>
      </w:pPr>
      <w:r w:rsidRPr="002D182F">
        <w:rPr>
          <w:rFonts w:ascii="Georgia" w:eastAsia="Times New Roman" w:hAnsi="Georgia" w:cs="Times New Roman"/>
          <w:color w:val="000000"/>
          <w:sz w:val="20"/>
          <w:szCs w:val="20"/>
        </w:rPr>
        <w:t xml:space="preserve">If </w:t>
      </w:r>
      <w:r w:rsidR="005B3D4B" w:rsidRPr="002D182F">
        <w:rPr>
          <w:rFonts w:ascii="Georgia" w:eastAsia="Times New Roman" w:hAnsi="Georgia" w:cs="Times New Roman"/>
          <w:color w:val="000000"/>
          <w:sz w:val="20"/>
          <w:szCs w:val="20"/>
        </w:rPr>
        <w:t>You</w:t>
      </w:r>
      <w:r w:rsidRPr="002D182F">
        <w:rPr>
          <w:rFonts w:ascii="Georgia" w:eastAsia="Times New Roman" w:hAnsi="Georgia" w:cs="Times New Roman"/>
          <w:color w:val="000000"/>
          <w:sz w:val="20"/>
          <w:szCs w:val="20"/>
        </w:rPr>
        <w:t xml:space="preserve"> make any claim knowing it to be false or fraudulent in any respect, no coverage shall exist for such claim, and </w:t>
      </w:r>
      <w:r w:rsidR="005B3D4B" w:rsidRPr="002D182F">
        <w:rPr>
          <w:rFonts w:ascii="Georgia" w:eastAsia="Times New Roman" w:hAnsi="Georgia" w:cs="Times New Roman"/>
          <w:color w:val="000000"/>
          <w:sz w:val="20"/>
          <w:szCs w:val="20"/>
        </w:rPr>
        <w:t>You</w:t>
      </w:r>
      <w:r w:rsidRPr="002D182F">
        <w:rPr>
          <w:rFonts w:ascii="Georgia" w:eastAsia="Times New Roman" w:hAnsi="Georgia" w:cs="Times New Roman"/>
          <w:color w:val="000000"/>
          <w:sz w:val="20"/>
          <w:szCs w:val="20"/>
        </w:rPr>
        <w:t xml:space="preserve">r benefit </w:t>
      </w:r>
      <w:r w:rsidRPr="002D182F">
        <w:rPr>
          <w:rFonts w:ascii="Georgia" w:eastAsia="Times New Roman" w:hAnsi="Georgia" w:cs="Times New Roman"/>
          <w:color w:val="000000"/>
          <w:sz w:val="20"/>
          <w:szCs w:val="20"/>
        </w:rPr>
        <w:lastRenderedPageBreak/>
        <w:t xml:space="preserve">may be cancelled. Each cardholder agrees that representations regarding claims will be accurate and complete. Any and all relevant provisions shall be void in any case of fraud, intentional concealment, or misrepresentation of material fact. </w:t>
      </w:r>
    </w:p>
    <w:p w14:paraId="0E4FCD6C" w14:textId="77777777" w:rsidR="006C78B2" w:rsidRPr="002D182F" w:rsidRDefault="006C78B2" w:rsidP="006C78B2">
      <w:pPr>
        <w:pStyle w:val="ListParagraph"/>
        <w:numPr>
          <w:ilvl w:val="0"/>
          <w:numId w:val="9"/>
        </w:numPr>
        <w:spacing w:line="240" w:lineRule="auto"/>
        <w:rPr>
          <w:rFonts w:ascii="Georgia" w:hAnsi="Georgia"/>
          <w:sz w:val="20"/>
          <w:szCs w:val="20"/>
        </w:rPr>
      </w:pPr>
      <w:r w:rsidRPr="002D182F">
        <w:rPr>
          <w:rFonts w:ascii="Georgia" w:hAnsi="Georgia"/>
          <w:sz w:val="20"/>
          <w:szCs w:val="20"/>
        </w:rPr>
        <w:t xml:space="preserve">No legal action for a claim may be brought against the Provider until sixty (60) days after the Provider receives Proof of Loss. No legal action against the Provider may be brought more than two (2) years after the time for giving Proof of Loss. Further, no legal action may be brought against the Provider unless all the terms of the Guide to Benefits have been complied with fully. </w:t>
      </w:r>
    </w:p>
    <w:p w14:paraId="26886C59" w14:textId="5B356C02" w:rsidR="006C78B2" w:rsidRPr="002D182F" w:rsidRDefault="006C78B2" w:rsidP="006C78B2">
      <w:pPr>
        <w:pStyle w:val="ListParagraph"/>
        <w:numPr>
          <w:ilvl w:val="0"/>
          <w:numId w:val="9"/>
        </w:numPr>
        <w:spacing w:line="240" w:lineRule="auto"/>
        <w:rPr>
          <w:rFonts w:ascii="Georgia" w:hAnsi="Georgia"/>
          <w:sz w:val="20"/>
          <w:szCs w:val="20"/>
        </w:rPr>
      </w:pPr>
      <w:r w:rsidRPr="002D182F">
        <w:rPr>
          <w:rFonts w:ascii="Georgia" w:hAnsi="Georgia"/>
          <w:sz w:val="20"/>
          <w:szCs w:val="20"/>
        </w:rPr>
        <w:t>This benefit is provided to eligible cardholders at no additional cost. The terms and conditions contained in this Guide to Benefits may be modified by subsequent endorsements. Modifications to the terms and conditions may be provided via additional Guide to Benefits mailings, statement inserts, statement messages</w:t>
      </w:r>
      <w:r w:rsidR="00276683">
        <w:rPr>
          <w:rFonts w:ascii="Georgia" w:hAnsi="Georgia"/>
          <w:sz w:val="20"/>
          <w:szCs w:val="20"/>
        </w:rPr>
        <w:t xml:space="preserve"> or electronic </w:t>
      </w:r>
      <w:r w:rsidR="00C840F5">
        <w:rPr>
          <w:rFonts w:ascii="Georgia" w:hAnsi="Georgia"/>
          <w:sz w:val="20"/>
          <w:szCs w:val="20"/>
        </w:rPr>
        <w:t>notification</w:t>
      </w:r>
      <w:r w:rsidRPr="002D182F">
        <w:rPr>
          <w:rFonts w:ascii="Georgia" w:hAnsi="Georgia"/>
          <w:sz w:val="20"/>
          <w:szCs w:val="20"/>
        </w:rPr>
        <w:t xml:space="preserve">. The benefits described in this Guide to Benefits will not apply to cardholders whose Accounts have been suspended or cancelled. </w:t>
      </w:r>
    </w:p>
    <w:p w14:paraId="5AB14A14" w14:textId="0988E24B" w:rsidR="006C78B2" w:rsidRPr="002D182F" w:rsidRDefault="006C78B2" w:rsidP="006C78B2">
      <w:pPr>
        <w:pStyle w:val="ListParagraph"/>
        <w:numPr>
          <w:ilvl w:val="0"/>
          <w:numId w:val="9"/>
        </w:numPr>
        <w:spacing w:line="240" w:lineRule="auto"/>
        <w:rPr>
          <w:rFonts w:ascii="Georgia" w:hAnsi="Georgia"/>
          <w:sz w:val="20"/>
          <w:szCs w:val="20"/>
        </w:rPr>
      </w:pPr>
      <w:r w:rsidRPr="002D182F">
        <w:rPr>
          <w:rFonts w:ascii="Georgia" w:hAnsi="Georgia"/>
          <w:sz w:val="20"/>
          <w:szCs w:val="20"/>
        </w:rPr>
        <w:t xml:space="preserve">Termination dates may vary by financial institutions. </w:t>
      </w:r>
      <w:r w:rsidR="005B3D4B" w:rsidRPr="002D182F">
        <w:rPr>
          <w:rFonts w:ascii="Georgia" w:hAnsi="Georgia"/>
          <w:sz w:val="20"/>
          <w:szCs w:val="20"/>
        </w:rPr>
        <w:t>You</w:t>
      </w:r>
      <w:r w:rsidRPr="002D182F">
        <w:rPr>
          <w:rFonts w:ascii="Georgia" w:hAnsi="Georgia"/>
          <w:sz w:val="20"/>
          <w:szCs w:val="20"/>
        </w:rPr>
        <w:t xml:space="preserve">r financial institution can cancel or non-renew the benefits for cardholders, and if they do, they will notify </w:t>
      </w:r>
      <w:r w:rsidR="005B3D4B" w:rsidRPr="002D182F">
        <w:rPr>
          <w:rFonts w:ascii="Georgia" w:hAnsi="Georgia"/>
          <w:sz w:val="20"/>
          <w:szCs w:val="20"/>
        </w:rPr>
        <w:t>You</w:t>
      </w:r>
      <w:r w:rsidRPr="002D182F">
        <w:rPr>
          <w:rFonts w:ascii="Georgia" w:hAnsi="Georgia"/>
          <w:sz w:val="20"/>
          <w:szCs w:val="20"/>
        </w:rPr>
        <w:t xml:space="preserve"> at least thirty (30) days in advance. Indemnity Insurance Company of North America (“Provider”) is the underwriter of these benefits and is solely responsible for its administration and claims. The Benefit Administrator provides services on behalf of the Provider. </w:t>
      </w:r>
    </w:p>
    <w:p w14:paraId="5E73C07F" w14:textId="5B458F97" w:rsidR="006C78B2" w:rsidRPr="002D182F" w:rsidRDefault="006C78B2" w:rsidP="006C78B2">
      <w:pPr>
        <w:pStyle w:val="ListParagraph"/>
        <w:numPr>
          <w:ilvl w:val="0"/>
          <w:numId w:val="9"/>
        </w:numPr>
        <w:spacing w:line="240" w:lineRule="auto"/>
        <w:rPr>
          <w:rFonts w:ascii="Georgia" w:hAnsi="Georgia"/>
          <w:sz w:val="20"/>
          <w:szCs w:val="20"/>
        </w:rPr>
      </w:pPr>
      <w:r w:rsidRPr="002D182F">
        <w:rPr>
          <w:rFonts w:ascii="Georgia" w:hAnsi="Georgia"/>
          <w:sz w:val="20"/>
          <w:szCs w:val="20"/>
        </w:rPr>
        <w:t xml:space="preserve">After the Benefit Administrator has paid </w:t>
      </w:r>
      <w:r w:rsidR="005B3D4B" w:rsidRPr="002D182F">
        <w:rPr>
          <w:rFonts w:ascii="Georgia" w:hAnsi="Georgia"/>
          <w:sz w:val="20"/>
          <w:szCs w:val="20"/>
        </w:rPr>
        <w:t>You</w:t>
      </w:r>
      <w:r w:rsidRPr="002D182F">
        <w:rPr>
          <w:rFonts w:ascii="Georgia" w:hAnsi="Georgia"/>
          <w:sz w:val="20"/>
          <w:szCs w:val="20"/>
        </w:rPr>
        <w:t xml:space="preserve">r claim, all </w:t>
      </w:r>
      <w:r w:rsidR="005B3D4B" w:rsidRPr="002D182F">
        <w:rPr>
          <w:rFonts w:ascii="Georgia" w:hAnsi="Georgia"/>
          <w:sz w:val="20"/>
          <w:szCs w:val="20"/>
        </w:rPr>
        <w:t>You</w:t>
      </w:r>
      <w:r w:rsidRPr="002D182F">
        <w:rPr>
          <w:rFonts w:ascii="Georgia" w:hAnsi="Georgia"/>
          <w:sz w:val="20"/>
          <w:szCs w:val="20"/>
        </w:rPr>
        <w:t xml:space="preserve">r </w:t>
      </w:r>
      <w:r w:rsidRPr="002D182F">
        <w:rPr>
          <w:rFonts w:ascii="Georgia" w:hAnsi="Georgia" w:cs="Arial"/>
          <w:sz w:val="20"/>
          <w:szCs w:val="20"/>
        </w:rPr>
        <w:t xml:space="preserve">rights and remedies against any party in respect of this claim will be transferred to the Benefit Administrator to the extent of the payment made to </w:t>
      </w:r>
      <w:r w:rsidR="005B3D4B" w:rsidRPr="002D182F">
        <w:rPr>
          <w:rFonts w:ascii="Georgia" w:hAnsi="Georgia" w:cs="Arial"/>
          <w:sz w:val="20"/>
          <w:szCs w:val="20"/>
        </w:rPr>
        <w:t>You</w:t>
      </w:r>
      <w:r w:rsidRPr="002D182F">
        <w:rPr>
          <w:rFonts w:ascii="Georgia" w:hAnsi="Georgia" w:cs="Arial"/>
          <w:sz w:val="20"/>
          <w:szCs w:val="20"/>
        </w:rPr>
        <w:t xml:space="preserve">. </w:t>
      </w:r>
      <w:r w:rsidR="005B3D4B" w:rsidRPr="002D182F">
        <w:rPr>
          <w:rFonts w:ascii="Georgia" w:hAnsi="Georgia" w:cs="Arial"/>
          <w:sz w:val="20"/>
          <w:szCs w:val="20"/>
        </w:rPr>
        <w:t>You</w:t>
      </w:r>
      <w:r w:rsidRPr="002D182F">
        <w:rPr>
          <w:rFonts w:ascii="Georgia" w:hAnsi="Georgia" w:cs="Arial"/>
          <w:sz w:val="20"/>
          <w:szCs w:val="20"/>
        </w:rPr>
        <w:t xml:space="preserve"> must give the Benefit Administrator all assistance as may reasonably be required to secure all rights and remedies.</w:t>
      </w:r>
    </w:p>
    <w:p w14:paraId="739E7192" w14:textId="77777777" w:rsidR="00761957" w:rsidRPr="00DC5D00" w:rsidRDefault="00761957" w:rsidP="00761957">
      <w:pPr>
        <w:pStyle w:val="ListParagraph"/>
        <w:numPr>
          <w:ilvl w:val="0"/>
          <w:numId w:val="9"/>
        </w:numPr>
        <w:spacing w:line="240" w:lineRule="auto"/>
        <w:rPr>
          <w:rFonts w:ascii="Georgia" w:hAnsi="Georgia"/>
          <w:sz w:val="20"/>
          <w:szCs w:val="20"/>
        </w:rPr>
      </w:pPr>
      <w:r w:rsidRPr="002D182F">
        <w:rPr>
          <w:rFonts w:ascii="Georgia" w:hAnsi="Georgia"/>
          <w:sz w:val="20"/>
          <w:szCs w:val="20"/>
        </w:rPr>
        <w:t>This benefit does not apply to the extent that trade or economic sanctions or other laws or regulations prohibit the provision of insurance, including, but not limited to, the payment of claims</w:t>
      </w:r>
      <w:r w:rsidRPr="00DC5D00">
        <w:rPr>
          <w:rFonts w:ascii="Georgia" w:hAnsi="Georgia"/>
          <w:sz w:val="20"/>
          <w:szCs w:val="20"/>
        </w:rPr>
        <w:t>.</w:t>
      </w:r>
    </w:p>
    <w:p w14:paraId="16A28394" w14:textId="77777777" w:rsidR="00761957" w:rsidRPr="002D182F" w:rsidRDefault="00761957" w:rsidP="00DC5D00">
      <w:pPr>
        <w:pStyle w:val="ListParagraph"/>
        <w:spacing w:line="240" w:lineRule="auto"/>
        <w:rPr>
          <w:rFonts w:ascii="Georgia" w:hAnsi="Georgia"/>
          <w:sz w:val="20"/>
          <w:szCs w:val="20"/>
        </w:rPr>
      </w:pPr>
    </w:p>
    <w:p w14:paraId="53EF8C1C" w14:textId="41F605E2" w:rsidR="001A2A78" w:rsidRPr="002D182F" w:rsidRDefault="001A2A78" w:rsidP="0090137F">
      <w:pPr>
        <w:spacing w:line="240" w:lineRule="auto"/>
        <w:rPr>
          <w:rFonts w:ascii="Georgia" w:hAnsi="Georgia" w:cs="Arial"/>
          <w:color w:val="0070C0"/>
          <w:sz w:val="20"/>
          <w:szCs w:val="20"/>
        </w:rPr>
      </w:pPr>
    </w:p>
    <w:p w14:paraId="53AE1834" w14:textId="79904E57" w:rsidR="00F47CB6" w:rsidRPr="002D182F" w:rsidRDefault="00F47CB6" w:rsidP="00F47CB6">
      <w:pPr>
        <w:tabs>
          <w:tab w:val="left" w:pos="1980"/>
        </w:tabs>
        <w:spacing w:after="0"/>
        <w:rPr>
          <w:rFonts w:ascii="Georgia" w:hAnsi="Georgia" w:cs="Arial"/>
          <w:b/>
          <w:sz w:val="20"/>
          <w:szCs w:val="20"/>
        </w:rPr>
      </w:pPr>
      <w:r w:rsidRPr="002D182F">
        <w:rPr>
          <w:rFonts w:ascii="Georgia" w:hAnsi="Georgia"/>
          <w:b/>
          <w:sz w:val="20"/>
          <w:szCs w:val="20"/>
        </w:rPr>
        <w:t xml:space="preserve">For more information about the benefit described in this guide, call the Benefit Administrator at </w:t>
      </w:r>
      <w:r w:rsidRPr="002D182F">
        <w:rPr>
          <w:rFonts w:ascii="Georgia" w:hAnsi="Georgia" w:cs="Arial"/>
          <w:b/>
          <w:sz w:val="20"/>
          <w:szCs w:val="20"/>
        </w:rPr>
        <w:t>1-800-348-8472,</w:t>
      </w:r>
      <w:r w:rsidRPr="002D182F">
        <w:rPr>
          <w:rFonts w:ascii="Georgia" w:hAnsi="Georgia" w:cs="Arial"/>
          <w:b/>
          <w:color w:val="FF0000"/>
          <w:sz w:val="20"/>
          <w:szCs w:val="20"/>
        </w:rPr>
        <w:t xml:space="preserve"> </w:t>
      </w:r>
      <w:r w:rsidRPr="002D182F">
        <w:rPr>
          <w:rFonts w:ascii="Georgia" w:hAnsi="Georgia" w:cs="Arial"/>
          <w:b/>
          <w:sz w:val="20"/>
          <w:szCs w:val="20"/>
        </w:rPr>
        <w:t xml:space="preserve">or call collect outside the U.S. at </w:t>
      </w:r>
      <w:r w:rsidR="00CE2F64" w:rsidRPr="002D182F">
        <w:rPr>
          <w:rFonts w:ascii="Georgia" w:hAnsi="Georgia" w:cs="Arial"/>
          <w:b/>
          <w:sz w:val="20"/>
          <w:szCs w:val="20"/>
        </w:rPr>
        <w:t>1-</w:t>
      </w:r>
      <w:r w:rsidRPr="002D182F">
        <w:rPr>
          <w:rFonts w:ascii="Georgia" w:hAnsi="Georgia" w:cs="Arial"/>
          <w:b/>
          <w:sz w:val="20"/>
          <w:szCs w:val="20"/>
        </w:rPr>
        <w:t>804-673-1164.</w:t>
      </w:r>
    </w:p>
    <w:p w14:paraId="269CD5C5" w14:textId="77777777" w:rsidR="00F47CB6" w:rsidRPr="002D182F" w:rsidRDefault="00F47CB6" w:rsidP="00F47CB6">
      <w:pPr>
        <w:pStyle w:val="LegalCopy"/>
        <w:spacing w:after="0"/>
        <w:rPr>
          <w:rFonts w:ascii="Georgia" w:hAnsi="Georgia"/>
          <w:sz w:val="20"/>
          <w:szCs w:val="20"/>
        </w:rPr>
      </w:pPr>
    </w:p>
    <w:p w14:paraId="18CB3A4F" w14:textId="53CE054D" w:rsidR="00D43366" w:rsidRPr="002D182F" w:rsidRDefault="00D43366" w:rsidP="00D43366">
      <w:pPr>
        <w:pStyle w:val="LegalCopy"/>
        <w:spacing w:after="0"/>
        <w:rPr>
          <w:rFonts w:ascii="Georgia" w:hAnsi="Georgia"/>
          <w:sz w:val="20"/>
          <w:szCs w:val="20"/>
        </w:rPr>
      </w:pPr>
      <w:r w:rsidRPr="002D182F">
        <w:rPr>
          <w:rFonts w:ascii="Georgia" w:hAnsi="Georgia"/>
          <w:sz w:val="20"/>
          <w:szCs w:val="20"/>
        </w:rPr>
        <w:t xml:space="preserve">FORM #ARCDW </w:t>
      </w:r>
      <w:r w:rsidRPr="002D182F">
        <w:rPr>
          <w:rFonts w:ascii="Georgia" w:hAnsi="Georgia"/>
          <w:color w:val="auto"/>
          <w:sz w:val="20"/>
          <w:szCs w:val="20"/>
        </w:rPr>
        <w:t xml:space="preserve">– </w:t>
      </w:r>
      <w:r w:rsidR="00C37C77" w:rsidRPr="002D182F">
        <w:rPr>
          <w:rFonts w:ascii="Georgia" w:hAnsi="Georgia"/>
          <w:color w:val="auto"/>
          <w:sz w:val="20"/>
          <w:szCs w:val="20"/>
        </w:rPr>
        <w:t>20</w:t>
      </w:r>
      <w:r w:rsidR="00C37C77">
        <w:rPr>
          <w:rFonts w:ascii="Georgia" w:hAnsi="Georgia"/>
          <w:color w:val="auto"/>
          <w:sz w:val="20"/>
          <w:szCs w:val="20"/>
        </w:rPr>
        <w:t>21</w:t>
      </w:r>
      <w:r w:rsidR="00C37C77" w:rsidRPr="002D182F">
        <w:rPr>
          <w:rFonts w:ascii="Georgia" w:hAnsi="Georgia"/>
          <w:sz w:val="20"/>
          <w:szCs w:val="20"/>
        </w:rPr>
        <w:t xml:space="preserve"> </w:t>
      </w:r>
      <w:r w:rsidRPr="002D182F">
        <w:rPr>
          <w:rFonts w:ascii="Georgia" w:hAnsi="Georgia"/>
          <w:sz w:val="20"/>
          <w:szCs w:val="20"/>
        </w:rPr>
        <w:t>(Stand 04/</w:t>
      </w:r>
      <w:r w:rsidR="000F7175">
        <w:rPr>
          <w:rFonts w:ascii="Georgia" w:hAnsi="Georgia"/>
          <w:sz w:val="20"/>
          <w:szCs w:val="20"/>
        </w:rPr>
        <w:t>21</w:t>
      </w:r>
      <w:r w:rsidRPr="002D182F">
        <w:rPr>
          <w:rFonts w:ascii="Georgia" w:hAnsi="Georgia"/>
          <w:sz w:val="20"/>
          <w:szCs w:val="20"/>
        </w:rPr>
        <w:t>)</w:t>
      </w:r>
      <w:r w:rsidRPr="002D182F">
        <w:rPr>
          <w:rFonts w:ascii="Georgia" w:hAnsi="Georgia"/>
          <w:sz w:val="20"/>
          <w:szCs w:val="20"/>
        </w:rPr>
        <w:tab/>
      </w:r>
      <w:r w:rsidRPr="002D182F">
        <w:rPr>
          <w:rFonts w:ascii="Georgia" w:hAnsi="Georgia"/>
          <w:sz w:val="20"/>
          <w:szCs w:val="20"/>
        </w:rPr>
        <w:tab/>
      </w:r>
      <w:r w:rsidRPr="002D182F">
        <w:rPr>
          <w:rFonts w:ascii="Georgia" w:hAnsi="Georgia"/>
          <w:sz w:val="20"/>
          <w:szCs w:val="20"/>
        </w:rPr>
        <w:tab/>
      </w:r>
      <w:r w:rsidRPr="002D182F">
        <w:rPr>
          <w:rFonts w:ascii="Georgia" w:hAnsi="Georgia"/>
          <w:sz w:val="20"/>
          <w:szCs w:val="20"/>
        </w:rPr>
        <w:tab/>
      </w:r>
      <w:r w:rsidRPr="002D182F">
        <w:rPr>
          <w:rFonts w:ascii="Georgia" w:hAnsi="Georgia"/>
          <w:sz w:val="20"/>
          <w:szCs w:val="20"/>
        </w:rPr>
        <w:tab/>
      </w:r>
      <w:r w:rsidRPr="002D182F">
        <w:rPr>
          <w:rFonts w:ascii="Georgia" w:hAnsi="Georgia"/>
          <w:sz w:val="20"/>
          <w:szCs w:val="20"/>
        </w:rPr>
        <w:tab/>
        <w:t xml:space="preserve">     ARCDW-O</w:t>
      </w:r>
    </w:p>
    <w:p w14:paraId="6E5C44D9" w14:textId="77777777" w:rsidR="00A27BDD" w:rsidRPr="002D182F" w:rsidRDefault="00A27BDD">
      <w:pPr>
        <w:rPr>
          <w:rFonts w:ascii="Georgia" w:hAnsi="Georgia"/>
          <w:sz w:val="20"/>
          <w:szCs w:val="20"/>
        </w:rPr>
      </w:pPr>
    </w:p>
    <w:sectPr w:rsidR="00A27BDD" w:rsidRPr="002D182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F6AA8" w14:textId="77777777" w:rsidR="00A67464" w:rsidRDefault="00A67464" w:rsidP="00903810">
      <w:pPr>
        <w:spacing w:after="0" w:line="240" w:lineRule="auto"/>
      </w:pPr>
      <w:r>
        <w:separator/>
      </w:r>
    </w:p>
  </w:endnote>
  <w:endnote w:type="continuationSeparator" w:id="0">
    <w:p w14:paraId="152CE2EF" w14:textId="77777777" w:rsidR="00A67464" w:rsidRDefault="00A67464" w:rsidP="0090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582185"/>
      <w:docPartObj>
        <w:docPartGallery w:val="Page Numbers (Bottom of Page)"/>
        <w:docPartUnique/>
      </w:docPartObj>
    </w:sdtPr>
    <w:sdtEndPr>
      <w:rPr>
        <w:color w:val="7F7F7F" w:themeColor="background1" w:themeShade="7F"/>
        <w:spacing w:val="60"/>
      </w:rPr>
    </w:sdtEndPr>
    <w:sdtContent>
      <w:p w14:paraId="7D6EB00A" w14:textId="7DE25051" w:rsidR="00903810" w:rsidRDefault="00903810">
        <w:pPr>
          <w:pStyle w:val="Footer"/>
          <w:pBdr>
            <w:top w:val="single" w:sz="4" w:space="1" w:color="D9D9D9" w:themeColor="background1" w:themeShade="D9"/>
          </w:pBdr>
          <w:jc w:val="right"/>
        </w:pPr>
        <w:r>
          <w:fldChar w:fldCharType="begin"/>
        </w:r>
        <w:r>
          <w:instrText xml:space="preserve"> PAGE   \* MERGEFORMAT </w:instrText>
        </w:r>
        <w:r>
          <w:fldChar w:fldCharType="separate"/>
        </w:r>
        <w:r w:rsidR="00F446C5">
          <w:rPr>
            <w:noProof/>
          </w:rPr>
          <w:t>1</w:t>
        </w:r>
        <w:r>
          <w:rPr>
            <w:noProof/>
          </w:rPr>
          <w:fldChar w:fldCharType="end"/>
        </w:r>
        <w:r>
          <w:t xml:space="preserve"> | </w:t>
        </w:r>
        <w:r>
          <w:rPr>
            <w:color w:val="7F7F7F" w:themeColor="background1" w:themeShade="7F"/>
            <w:spacing w:val="60"/>
          </w:rPr>
          <w:t>Page</w:t>
        </w:r>
      </w:p>
    </w:sdtContent>
  </w:sdt>
  <w:p w14:paraId="4AC88C3D" w14:textId="77777777" w:rsidR="00903810" w:rsidRDefault="00903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FD1AF" w14:textId="77777777" w:rsidR="00A67464" w:rsidRDefault="00A67464" w:rsidP="00903810">
      <w:pPr>
        <w:spacing w:after="0" w:line="240" w:lineRule="auto"/>
      </w:pPr>
      <w:r>
        <w:separator/>
      </w:r>
    </w:p>
  </w:footnote>
  <w:footnote w:type="continuationSeparator" w:id="0">
    <w:p w14:paraId="2C5D13AA" w14:textId="77777777" w:rsidR="00A67464" w:rsidRDefault="00A67464" w:rsidP="00903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5EB"/>
    <w:multiLevelType w:val="hybridMultilevel"/>
    <w:tmpl w:val="D35C0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642C9"/>
    <w:multiLevelType w:val="hybridMultilevel"/>
    <w:tmpl w:val="C15C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01AF1"/>
    <w:multiLevelType w:val="hybridMultilevel"/>
    <w:tmpl w:val="7EF4D0C0"/>
    <w:lvl w:ilvl="0" w:tplc="E1CCF97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0348F"/>
    <w:multiLevelType w:val="hybridMultilevel"/>
    <w:tmpl w:val="45B0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A227B"/>
    <w:multiLevelType w:val="hybridMultilevel"/>
    <w:tmpl w:val="D3424796"/>
    <w:lvl w:ilvl="0" w:tplc="CA42DA9A">
      <w:start w:val="2"/>
      <w:numFmt w:val="bullet"/>
      <w:lvlText w:val="-"/>
      <w:lvlJc w:val="left"/>
      <w:pPr>
        <w:ind w:left="405" w:hanging="360"/>
      </w:pPr>
      <w:rPr>
        <w:rFonts w:ascii="Calibri" w:eastAsia="Calibri" w:hAnsi="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5">
    <w:nsid w:val="40DE4675"/>
    <w:multiLevelType w:val="hybridMultilevel"/>
    <w:tmpl w:val="7C70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5F27A4"/>
    <w:multiLevelType w:val="hybridMultilevel"/>
    <w:tmpl w:val="FD12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BE3674"/>
    <w:multiLevelType w:val="hybridMultilevel"/>
    <w:tmpl w:val="6472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226CF3"/>
    <w:multiLevelType w:val="hybridMultilevel"/>
    <w:tmpl w:val="CAC8CF20"/>
    <w:lvl w:ilvl="0" w:tplc="A91E80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C53DE4"/>
    <w:multiLevelType w:val="hybridMultilevel"/>
    <w:tmpl w:val="048474D2"/>
    <w:lvl w:ilvl="0" w:tplc="04090001">
      <w:start w:val="1"/>
      <w:numFmt w:val="bullet"/>
      <w:lvlText w:val=""/>
      <w:lvlJc w:val="left"/>
      <w:pPr>
        <w:ind w:left="1484" w:hanging="360"/>
      </w:pPr>
      <w:rPr>
        <w:rFonts w:ascii="Symbol" w:hAnsi="Symbol" w:hint="default"/>
      </w:rPr>
    </w:lvl>
    <w:lvl w:ilvl="1" w:tplc="04090003">
      <w:start w:val="1"/>
      <w:numFmt w:val="bullet"/>
      <w:lvlText w:val="o"/>
      <w:lvlJc w:val="left"/>
      <w:pPr>
        <w:ind w:left="2204" w:hanging="360"/>
      </w:pPr>
      <w:rPr>
        <w:rFonts w:ascii="Courier New" w:hAnsi="Courier New" w:cs="Times New Roman" w:hint="default"/>
      </w:rPr>
    </w:lvl>
    <w:lvl w:ilvl="2" w:tplc="04090005">
      <w:start w:val="1"/>
      <w:numFmt w:val="bullet"/>
      <w:lvlText w:val=""/>
      <w:lvlJc w:val="left"/>
      <w:pPr>
        <w:ind w:left="2924" w:hanging="360"/>
      </w:pPr>
      <w:rPr>
        <w:rFonts w:ascii="Wingdings" w:hAnsi="Wingdings" w:hint="default"/>
      </w:rPr>
    </w:lvl>
    <w:lvl w:ilvl="3" w:tplc="04090001">
      <w:start w:val="1"/>
      <w:numFmt w:val="bullet"/>
      <w:lvlText w:val=""/>
      <w:lvlJc w:val="left"/>
      <w:pPr>
        <w:ind w:left="3644" w:hanging="360"/>
      </w:pPr>
      <w:rPr>
        <w:rFonts w:ascii="Symbol" w:hAnsi="Symbol" w:hint="default"/>
      </w:rPr>
    </w:lvl>
    <w:lvl w:ilvl="4" w:tplc="04090003">
      <w:start w:val="1"/>
      <w:numFmt w:val="bullet"/>
      <w:lvlText w:val="o"/>
      <w:lvlJc w:val="left"/>
      <w:pPr>
        <w:ind w:left="4364" w:hanging="360"/>
      </w:pPr>
      <w:rPr>
        <w:rFonts w:ascii="Courier New" w:hAnsi="Courier New" w:cs="Times New Roman" w:hint="default"/>
      </w:rPr>
    </w:lvl>
    <w:lvl w:ilvl="5" w:tplc="04090005">
      <w:start w:val="1"/>
      <w:numFmt w:val="bullet"/>
      <w:lvlText w:val=""/>
      <w:lvlJc w:val="left"/>
      <w:pPr>
        <w:ind w:left="5084" w:hanging="360"/>
      </w:pPr>
      <w:rPr>
        <w:rFonts w:ascii="Wingdings" w:hAnsi="Wingdings" w:hint="default"/>
      </w:rPr>
    </w:lvl>
    <w:lvl w:ilvl="6" w:tplc="04090001">
      <w:start w:val="1"/>
      <w:numFmt w:val="bullet"/>
      <w:lvlText w:val=""/>
      <w:lvlJc w:val="left"/>
      <w:pPr>
        <w:ind w:left="5804" w:hanging="360"/>
      </w:pPr>
      <w:rPr>
        <w:rFonts w:ascii="Symbol" w:hAnsi="Symbol" w:hint="default"/>
      </w:rPr>
    </w:lvl>
    <w:lvl w:ilvl="7" w:tplc="04090003">
      <w:start w:val="1"/>
      <w:numFmt w:val="bullet"/>
      <w:lvlText w:val="o"/>
      <w:lvlJc w:val="left"/>
      <w:pPr>
        <w:ind w:left="6524" w:hanging="360"/>
      </w:pPr>
      <w:rPr>
        <w:rFonts w:ascii="Courier New" w:hAnsi="Courier New" w:cs="Times New Roman" w:hint="default"/>
      </w:rPr>
    </w:lvl>
    <w:lvl w:ilvl="8" w:tplc="04090005">
      <w:start w:val="1"/>
      <w:numFmt w:val="bullet"/>
      <w:lvlText w:val=""/>
      <w:lvlJc w:val="left"/>
      <w:pPr>
        <w:ind w:left="7244" w:hanging="360"/>
      </w:pPr>
      <w:rPr>
        <w:rFonts w:ascii="Wingdings" w:hAnsi="Wingdings" w:hint="default"/>
      </w:rPr>
    </w:lvl>
  </w:abstractNum>
  <w:abstractNum w:abstractNumId="10">
    <w:nsid w:val="62D2604A"/>
    <w:multiLevelType w:val="hybridMultilevel"/>
    <w:tmpl w:val="9D16FC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B47DC"/>
    <w:multiLevelType w:val="hybridMultilevel"/>
    <w:tmpl w:val="EB8AD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7FA05BF"/>
    <w:multiLevelType w:val="hybridMultilevel"/>
    <w:tmpl w:val="509869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7"/>
  </w:num>
  <w:num w:numId="5">
    <w:abstractNumId w:val="0"/>
  </w:num>
  <w:num w:numId="6">
    <w:abstractNumId w:val="4"/>
  </w:num>
  <w:num w:numId="7">
    <w:abstractNumId w:val="9"/>
  </w:num>
  <w:num w:numId="8">
    <w:abstractNumId w:val="12"/>
  </w:num>
  <w:num w:numId="9">
    <w:abstractNumId w:val="10"/>
  </w:num>
  <w:num w:numId="10">
    <w:abstractNumId w:val="11"/>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7F"/>
    <w:rsid w:val="00006A14"/>
    <w:rsid w:val="0005392D"/>
    <w:rsid w:val="00062845"/>
    <w:rsid w:val="00076417"/>
    <w:rsid w:val="000811F1"/>
    <w:rsid w:val="00082014"/>
    <w:rsid w:val="00095A5A"/>
    <w:rsid w:val="000A63DE"/>
    <w:rsid w:val="000F7175"/>
    <w:rsid w:val="00111F46"/>
    <w:rsid w:val="001203A8"/>
    <w:rsid w:val="00161DF7"/>
    <w:rsid w:val="0017009F"/>
    <w:rsid w:val="00194579"/>
    <w:rsid w:val="001A1647"/>
    <w:rsid w:val="001A2A78"/>
    <w:rsid w:val="001A4FAD"/>
    <w:rsid w:val="001C05DC"/>
    <w:rsid w:val="001C4154"/>
    <w:rsid w:val="001D634F"/>
    <w:rsid w:val="001F2670"/>
    <w:rsid w:val="002001A3"/>
    <w:rsid w:val="00201E49"/>
    <w:rsid w:val="00205B80"/>
    <w:rsid w:val="00276683"/>
    <w:rsid w:val="00280E76"/>
    <w:rsid w:val="0029697D"/>
    <w:rsid w:val="002D182F"/>
    <w:rsid w:val="002E14EE"/>
    <w:rsid w:val="00311887"/>
    <w:rsid w:val="00316855"/>
    <w:rsid w:val="00353D42"/>
    <w:rsid w:val="003762D9"/>
    <w:rsid w:val="003A503F"/>
    <w:rsid w:val="003A5430"/>
    <w:rsid w:val="003B0FDA"/>
    <w:rsid w:val="003D39CB"/>
    <w:rsid w:val="00410066"/>
    <w:rsid w:val="00463532"/>
    <w:rsid w:val="004873C8"/>
    <w:rsid w:val="004A58CE"/>
    <w:rsid w:val="004E0664"/>
    <w:rsid w:val="004F4CF0"/>
    <w:rsid w:val="005204EF"/>
    <w:rsid w:val="00530629"/>
    <w:rsid w:val="005315E0"/>
    <w:rsid w:val="00550130"/>
    <w:rsid w:val="005576BC"/>
    <w:rsid w:val="00595B0B"/>
    <w:rsid w:val="005B3D4B"/>
    <w:rsid w:val="005E6160"/>
    <w:rsid w:val="00623E92"/>
    <w:rsid w:val="0066406F"/>
    <w:rsid w:val="0067089A"/>
    <w:rsid w:val="00672878"/>
    <w:rsid w:val="00687E59"/>
    <w:rsid w:val="006B2444"/>
    <w:rsid w:val="006B6695"/>
    <w:rsid w:val="006C78B2"/>
    <w:rsid w:val="006D275D"/>
    <w:rsid w:val="007279B0"/>
    <w:rsid w:val="00750CAF"/>
    <w:rsid w:val="00761957"/>
    <w:rsid w:val="00772A80"/>
    <w:rsid w:val="00782833"/>
    <w:rsid w:val="007F140B"/>
    <w:rsid w:val="00802D55"/>
    <w:rsid w:val="00806833"/>
    <w:rsid w:val="00814D47"/>
    <w:rsid w:val="00817487"/>
    <w:rsid w:val="00830926"/>
    <w:rsid w:val="00851ED4"/>
    <w:rsid w:val="00852F72"/>
    <w:rsid w:val="00884E4F"/>
    <w:rsid w:val="008B47E5"/>
    <w:rsid w:val="008C259D"/>
    <w:rsid w:val="0090137F"/>
    <w:rsid w:val="00903810"/>
    <w:rsid w:val="009168A7"/>
    <w:rsid w:val="009169F4"/>
    <w:rsid w:val="00927E02"/>
    <w:rsid w:val="00932625"/>
    <w:rsid w:val="00946256"/>
    <w:rsid w:val="00955278"/>
    <w:rsid w:val="009570C3"/>
    <w:rsid w:val="009715FF"/>
    <w:rsid w:val="009756AB"/>
    <w:rsid w:val="00977CBF"/>
    <w:rsid w:val="009872F5"/>
    <w:rsid w:val="009B72FA"/>
    <w:rsid w:val="009F77D0"/>
    <w:rsid w:val="00A01037"/>
    <w:rsid w:val="00A24E03"/>
    <w:rsid w:val="00A27BDD"/>
    <w:rsid w:val="00A3381F"/>
    <w:rsid w:val="00A53054"/>
    <w:rsid w:val="00A55BCC"/>
    <w:rsid w:val="00A67464"/>
    <w:rsid w:val="00A967ED"/>
    <w:rsid w:val="00B25F1C"/>
    <w:rsid w:val="00B37487"/>
    <w:rsid w:val="00B407AE"/>
    <w:rsid w:val="00B42561"/>
    <w:rsid w:val="00B53BBF"/>
    <w:rsid w:val="00B63189"/>
    <w:rsid w:val="00B73C2B"/>
    <w:rsid w:val="00B94D6C"/>
    <w:rsid w:val="00BA09C5"/>
    <w:rsid w:val="00BA1694"/>
    <w:rsid w:val="00BB23F5"/>
    <w:rsid w:val="00BB4672"/>
    <w:rsid w:val="00BC0CBE"/>
    <w:rsid w:val="00BE2A78"/>
    <w:rsid w:val="00BE4E74"/>
    <w:rsid w:val="00BE6B4A"/>
    <w:rsid w:val="00BF5195"/>
    <w:rsid w:val="00BF7269"/>
    <w:rsid w:val="00C20B6C"/>
    <w:rsid w:val="00C37C77"/>
    <w:rsid w:val="00C469B4"/>
    <w:rsid w:val="00C840F5"/>
    <w:rsid w:val="00C87140"/>
    <w:rsid w:val="00CA3558"/>
    <w:rsid w:val="00CB3E77"/>
    <w:rsid w:val="00CB7811"/>
    <w:rsid w:val="00CD75C0"/>
    <w:rsid w:val="00CE2F64"/>
    <w:rsid w:val="00CE5BFE"/>
    <w:rsid w:val="00D2794F"/>
    <w:rsid w:val="00D3102B"/>
    <w:rsid w:val="00D34F71"/>
    <w:rsid w:val="00D43366"/>
    <w:rsid w:val="00D72A31"/>
    <w:rsid w:val="00D801E4"/>
    <w:rsid w:val="00DA41F0"/>
    <w:rsid w:val="00DB47DC"/>
    <w:rsid w:val="00DC41A2"/>
    <w:rsid w:val="00DC5D00"/>
    <w:rsid w:val="00DD7197"/>
    <w:rsid w:val="00DF4216"/>
    <w:rsid w:val="00E03BEF"/>
    <w:rsid w:val="00E11854"/>
    <w:rsid w:val="00E27CED"/>
    <w:rsid w:val="00E3632A"/>
    <w:rsid w:val="00E9224B"/>
    <w:rsid w:val="00E96ECD"/>
    <w:rsid w:val="00EA02DF"/>
    <w:rsid w:val="00EA4600"/>
    <w:rsid w:val="00EB12E4"/>
    <w:rsid w:val="00ED0F78"/>
    <w:rsid w:val="00ED3263"/>
    <w:rsid w:val="00ED7FFE"/>
    <w:rsid w:val="00EF09B9"/>
    <w:rsid w:val="00EF48CB"/>
    <w:rsid w:val="00F27D30"/>
    <w:rsid w:val="00F446C5"/>
    <w:rsid w:val="00F47271"/>
    <w:rsid w:val="00F47CB6"/>
    <w:rsid w:val="00F5688D"/>
    <w:rsid w:val="00F92009"/>
    <w:rsid w:val="00F938B2"/>
    <w:rsid w:val="00FC344C"/>
    <w:rsid w:val="00FD0F87"/>
    <w:rsid w:val="00FE2D99"/>
    <w:rsid w:val="00FE5F34"/>
    <w:rsid w:val="00FE6491"/>
    <w:rsid w:val="00FE787C"/>
    <w:rsid w:val="00FF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73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37F"/>
    <w:pPr>
      <w:ind w:left="720"/>
      <w:contextualSpacing/>
    </w:pPr>
    <w:rPr>
      <w:rFonts w:eastAsiaTheme="minorEastAsia"/>
    </w:rPr>
  </w:style>
  <w:style w:type="character" w:styleId="Hyperlink">
    <w:name w:val="Hyperlink"/>
    <w:basedOn w:val="DefaultParagraphFont"/>
    <w:uiPriority w:val="99"/>
    <w:unhideWhenUsed/>
    <w:rsid w:val="0090137F"/>
    <w:rPr>
      <w:color w:val="0000FF" w:themeColor="hyperlink"/>
      <w:u w:val="single"/>
    </w:rPr>
  </w:style>
  <w:style w:type="paragraph" w:customStyle="1" w:styleId="LegalCopy">
    <w:name w:val="Legal Copy"/>
    <w:basedOn w:val="Normal"/>
    <w:rsid w:val="0090137F"/>
    <w:pPr>
      <w:spacing w:after="80" w:line="240" w:lineRule="auto"/>
    </w:pPr>
    <w:rPr>
      <w:rFonts w:ascii="Arial" w:eastAsia="Times New Roman" w:hAnsi="Arial" w:cs="Times New Roman"/>
      <w:color w:val="000000"/>
      <w:sz w:val="16"/>
      <w:szCs w:val="14"/>
    </w:rPr>
  </w:style>
  <w:style w:type="character" w:styleId="CommentReference">
    <w:name w:val="annotation reference"/>
    <w:basedOn w:val="DefaultParagraphFont"/>
    <w:uiPriority w:val="99"/>
    <w:semiHidden/>
    <w:unhideWhenUsed/>
    <w:rsid w:val="0090137F"/>
    <w:rPr>
      <w:sz w:val="16"/>
      <w:szCs w:val="16"/>
    </w:rPr>
  </w:style>
  <w:style w:type="paragraph" w:styleId="CommentText">
    <w:name w:val="annotation text"/>
    <w:basedOn w:val="Normal"/>
    <w:link w:val="CommentTextChar"/>
    <w:uiPriority w:val="99"/>
    <w:semiHidden/>
    <w:unhideWhenUsed/>
    <w:rsid w:val="0090137F"/>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90137F"/>
    <w:rPr>
      <w:rFonts w:eastAsiaTheme="minorEastAsia"/>
      <w:sz w:val="20"/>
      <w:szCs w:val="20"/>
    </w:rPr>
  </w:style>
  <w:style w:type="paragraph" w:styleId="BalloonText">
    <w:name w:val="Balloon Text"/>
    <w:basedOn w:val="Normal"/>
    <w:link w:val="BalloonTextChar"/>
    <w:uiPriority w:val="99"/>
    <w:semiHidden/>
    <w:unhideWhenUsed/>
    <w:rsid w:val="00901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37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E787C"/>
    <w:rPr>
      <w:rFonts w:eastAsiaTheme="minorHAnsi"/>
      <w:b/>
      <w:bCs/>
    </w:rPr>
  </w:style>
  <w:style w:type="character" w:customStyle="1" w:styleId="CommentSubjectChar">
    <w:name w:val="Comment Subject Char"/>
    <w:basedOn w:val="CommentTextChar"/>
    <w:link w:val="CommentSubject"/>
    <w:uiPriority w:val="99"/>
    <w:semiHidden/>
    <w:rsid w:val="00FE787C"/>
    <w:rPr>
      <w:rFonts w:eastAsiaTheme="minorEastAsia"/>
      <w:b/>
      <w:bCs/>
      <w:sz w:val="20"/>
      <w:szCs w:val="20"/>
    </w:rPr>
  </w:style>
  <w:style w:type="paragraph" w:styleId="Revision">
    <w:name w:val="Revision"/>
    <w:hidden/>
    <w:uiPriority w:val="99"/>
    <w:semiHidden/>
    <w:rsid w:val="00D2794F"/>
    <w:pPr>
      <w:spacing w:after="0" w:line="240" w:lineRule="auto"/>
    </w:pPr>
  </w:style>
  <w:style w:type="table" w:styleId="TableGrid">
    <w:name w:val="Table Grid"/>
    <w:basedOn w:val="TableNormal"/>
    <w:uiPriority w:val="59"/>
    <w:rsid w:val="006C7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uiPriority w:val="99"/>
    <w:rsid w:val="009168A7"/>
    <w:pPr>
      <w:widowControl w:val="0"/>
      <w:autoSpaceDE w:val="0"/>
      <w:autoSpaceDN w:val="0"/>
      <w:adjustRightInd w:val="0"/>
      <w:spacing w:before="160" w:after="0" w:line="240" w:lineRule="auto"/>
    </w:pPr>
    <w:rPr>
      <w:rFonts w:ascii="Arial" w:eastAsia="Times New Roman" w:hAnsi="Arial" w:cs="Times New Roman"/>
      <w:b/>
      <w:szCs w:val="15"/>
    </w:rPr>
  </w:style>
  <w:style w:type="paragraph" w:styleId="Header">
    <w:name w:val="header"/>
    <w:basedOn w:val="Normal"/>
    <w:link w:val="HeaderChar"/>
    <w:uiPriority w:val="99"/>
    <w:unhideWhenUsed/>
    <w:rsid w:val="00903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810"/>
  </w:style>
  <w:style w:type="paragraph" w:styleId="Footer">
    <w:name w:val="footer"/>
    <w:basedOn w:val="Normal"/>
    <w:link w:val="FooterChar"/>
    <w:uiPriority w:val="99"/>
    <w:unhideWhenUsed/>
    <w:rsid w:val="00903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8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37F"/>
    <w:pPr>
      <w:ind w:left="720"/>
      <w:contextualSpacing/>
    </w:pPr>
    <w:rPr>
      <w:rFonts w:eastAsiaTheme="minorEastAsia"/>
    </w:rPr>
  </w:style>
  <w:style w:type="character" w:styleId="Hyperlink">
    <w:name w:val="Hyperlink"/>
    <w:basedOn w:val="DefaultParagraphFont"/>
    <w:uiPriority w:val="99"/>
    <w:unhideWhenUsed/>
    <w:rsid w:val="0090137F"/>
    <w:rPr>
      <w:color w:val="0000FF" w:themeColor="hyperlink"/>
      <w:u w:val="single"/>
    </w:rPr>
  </w:style>
  <w:style w:type="paragraph" w:customStyle="1" w:styleId="LegalCopy">
    <w:name w:val="Legal Copy"/>
    <w:basedOn w:val="Normal"/>
    <w:rsid w:val="0090137F"/>
    <w:pPr>
      <w:spacing w:after="80" w:line="240" w:lineRule="auto"/>
    </w:pPr>
    <w:rPr>
      <w:rFonts w:ascii="Arial" w:eastAsia="Times New Roman" w:hAnsi="Arial" w:cs="Times New Roman"/>
      <w:color w:val="000000"/>
      <w:sz w:val="16"/>
      <w:szCs w:val="14"/>
    </w:rPr>
  </w:style>
  <w:style w:type="character" w:styleId="CommentReference">
    <w:name w:val="annotation reference"/>
    <w:basedOn w:val="DefaultParagraphFont"/>
    <w:uiPriority w:val="99"/>
    <w:semiHidden/>
    <w:unhideWhenUsed/>
    <w:rsid w:val="0090137F"/>
    <w:rPr>
      <w:sz w:val="16"/>
      <w:szCs w:val="16"/>
    </w:rPr>
  </w:style>
  <w:style w:type="paragraph" w:styleId="CommentText">
    <w:name w:val="annotation text"/>
    <w:basedOn w:val="Normal"/>
    <w:link w:val="CommentTextChar"/>
    <w:uiPriority w:val="99"/>
    <w:semiHidden/>
    <w:unhideWhenUsed/>
    <w:rsid w:val="0090137F"/>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90137F"/>
    <w:rPr>
      <w:rFonts w:eastAsiaTheme="minorEastAsia"/>
      <w:sz w:val="20"/>
      <w:szCs w:val="20"/>
    </w:rPr>
  </w:style>
  <w:style w:type="paragraph" w:styleId="BalloonText">
    <w:name w:val="Balloon Text"/>
    <w:basedOn w:val="Normal"/>
    <w:link w:val="BalloonTextChar"/>
    <w:uiPriority w:val="99"/>
    <w:semiHidden/>
    <w:unhideWhenUsed/>
    <w:rsid w:val="00901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37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E787C"/>
    <w:rPr>
      <w:rFonts w:eastAsiaTheme="minorHAnsi"/>
      <w:b/>
      <w:bCs/>
    </w:rPr>
  </w:style>
  <w:style w:type="character" w:customStyle="1" w:styleId="CommentSubjectChar">
    <w:name w:val="Comment Subject Char"/>
    <w:basedOn w:val="CommentTextChar"/>
    <w:link w:val="CommentSubject"/>
    <w:uiPriority w:val="99"/>
    <w:semiHidden/>
    <w:rsid w:val="00FE787C"/>
    <w:rPr>
      <w:rFonts w:eastAsiaTheme="minorEastAsia"/>
      <w:b/>
      <w:bCs/>
      <w:sz w:val="20"/>
      <w:szCs w:val="20"/>
    </w:rPr>
  </w:style>
  <w:style w:type="paragraph" w:styleId="Revision">
    <w:name w:val="Revision"/>
    <w:hidden/>
    <w:uiPriority w:val="99"/>
    <w:semiHidden/>
    <w:rsid w:val="00D2794F"/>
    <w:pPr>
      <w:spacing w:after="0" w:line="240" w:lineRule="auto"/>
    </w:pPr>
  </w:style>
  <w:style w:type="table" w:styleId="TableGrid">
    <w:name w:val="Table Grid"/>
    <w:basedOn w:val="TableNormal"/>
    <w:uiPriority w:val="59"/>
    <w:rsid w:val="006C7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uiPriority w:val="99"/>
    <w:rsid w:val="009168A7"/>
    <w:pPr>
      <w:widowControl w:val="0"/>
      <w:autoSpaceDE w:val="0"/>
      <w:autoSpaceDN w:val="0"/>
      <w:adjustRightInd w:val="0"/>
      <w:spacing w:before="160" w:after="0" w:line="240" w:lineRule="auto"/>
    </w:pPr>
    <w:rPr>
      <w:rFonts w:ascii="Arial" w:eastAsia="Times New Roman" w:hAnsi="Arial" w:cs="Times New Roman"/>
      <w:b/>
      <w:szCs w:val="15"/>
    </w:rPr>
  </w:style>
  <w:style w:type="paragraph" w:styleId="Header">
    <w:name w:val="header"/>
    <w:basedOn w:val="Normal"/>
    <w:link w:val="HeaderChar"/>
    <w:uiPriority w:val="99"/>
    <w:unhideWhenUsed/>
    <w:rsid w:val="00903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810"/>
  </w:style>
  <w:style w:type="paragraph" w:styleId="Footer">
    <w:name w:val="footer"/>
    <w:basedOn w:val="Normal"/>
    <w:link w:val="FooterChar"/>
    <w:uiPriority w:val="99"/>
    <w:unhideWhenUsed/>
    <w:rsid w:val="00903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95533">
      <w:bodyDiv w:val="1"/>
      <w:marLeft w:val="0"/>
      <w:marRight w:val="0"/>
      <w:marTop w:val="0"/>
      <w:marBottom w:val="0"/>
      <w:divBdr>
        <w:top w:val="none" w:sz="0" w:space="0" w:color="auto"/>
        <w:left w:val="none" w:sz="0" w:space="0" w:color="auto"/>
        <w:bottom w:val="none" w:sz="0" w:space="0" w:color="auto"/>
        <w:right w:val="none" w:sz="0" w:space="0" w:color="auto"/>
      </w:divBdr>
    </w:div>
    <w:div w:id="1818448469">
      <w:bodyDiv w:val="1"/>
      <w:marLeft w:val="0"/>
      <w:marRight w:val="0"/>
      <w:marTop w:val="0"/>
      <w:marBottom w:val="0"/>
      <w:divBdr>
        <w:top w:val="none" w:sz="0" w:space="0" w:color="auto"/>
        <w:left w:val="none" w:sz="0" w:space="0" w:color="auto"/>
        <w:bottom w:val="none" w:sz="0" w:space="0" w:color="auto"/>
        <w:right w:val="none" w:sz="0" w:space="0" w:color="auto"/>
      </w:divBdr>
    </w:div>
    <w:div w:id="19828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claims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B1B3A-60D1-4ABE-911E-34511240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2466</Words>
  <Characters>14061</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White</dc:creator>
  <cp:lastModifiedBy>Carlolyn 3</cp:lastModifiedBy>
  <cp:revision>2</cp:revision>
  <cp:lastPrinted>2017-08-03T14:35:00Z</cp:lastPrinted>
  <dcterms:created xsi:type="dcterms:W3CDTF">2021-04-26T20:50:00Z</dcterms:created>
  <dcterms:modified xsi:type="dcterms:W3CDTF">2021-04-26T20:50:00Z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11b088-3f42-44d0-a854-e5bf7348cf6a_Enabled">
    <vt:lpwstr>true</vt:lpwstr>
  </property>
  <property fmtid="{D5CDD505-2E9C-101B-9397-08002B2CF9AE}" pid="3" name="MSIP_Label_1c11b088-3f42-44d0-a854-e5bf7348cf6a_SetDate">
    <vt:lpwstr>2021-04-26T17:54:35Z</vt:lpwstr>
  </property>
  <property fmtid="{D5CDD505-2E9C-101B-9397-08002B2CF9AE}" pid="4" name="MSIP_Label_1c11b088-3f42-44d0-a854-e5bf7348cf6a_Method">
    <vt:lpwstr>Standard</vt:lpwstr>
  </property>
  <property fmtid="{D5CDD505-2E9C-101B-9397-08002B2CF9AE}" pid="5" name="MSIP_Label_1c11b088-3f42-44d0-a854-e5bf7348cf6a_Name">
    <vt:lpwstr>Yellow Data - NA</vt:lpwstr>
  </property>
  <property fmtid="{D5CDD505-2E9C-101B-9397-08002B2CF9AE}" pid="6" name="MSIP_Label_1c11b088-3f42-44d0-a854-e5bf7348cf6a_SiteId">
    <vt:lpwstr>fffcdc91-d561-4287-aebc-78d2466eec29</vt:lpwstr>
  </property>
  <property fmtid="{D5CDD505-2E9C-101B-9397-08002B2CF9AE}" pid="7" name="MSIP_Label_1c11b088-3f42-44d0-a854-e5bf7348cf6a_ActionId">
    <vt:lpwstr>0acce7f2-9d05-4b58-8d25-63c78a96fdbe</vt:lpwstr>
  </property>
  <property fmtid="{D5CDD505-2E9C-101B-9397-08002B2CF9AE}" pid="8" name="MSIP_Label_1c11b088-3f42-44d0-a854-e5bf7348cf6a_ContentBits">
    <vt:lpwstr>0</vt:lpwstr>
  </property>
</Properties>
</file>